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453" w:rsidRPr="00740071" w:rsidRDefault="000A4453" w:rsidP="006946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672A">
        <w:rPr>
          <w:rFonts w:ascii="Times New Roman" w:hAnsi="Times New Roman" w:cs="Times New Roman"/>
          <w:b/>
          <w:sz w:val="20"/>
          <w:szCs w:val="20"/>
        </w:rPr>
        <w:t>РАЗДЕЛ №1 «</w:t>
      </w:r>
      <w:r w:rsidRPr="00740071">
        <w:rPr>
          <w:rFonts w:ascii="Times New Roman" w:hAnsi="Times New Roman" w:cs="Times New Roman"/>
          <w:b/>
          <w:sz w:val="20"/>
          <w:szCs w:val="20"/>
        </w:rPr>
        <w:t>Комплекс основных характеристик программы».</w:t>
      </w:r>
    </w:p>
    <w:p w:rsidR="000A4453" w:rsidRPr="00740071" w:rsidRDefault="000A4453" w:rsidP="006946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Программа разработана на основании следующих документов: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- Стратегия развития воспитания в РФ на период до 2025 г.;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 xml:space="preserve">- Стратегия развития воспитания </w:t>
      </w:r>
      <w:proofErr w:type="gramStart"/>
      <w:r w:rsidRPr="00740071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740071">
        <w:rPr>
          <w:rFonts w:ascii="Times New Roman" w:hAnsi="Times New Roman" w:cs="Times New Roman"/>
          <w:sz w:val="20"/>
          <w:szCs w:val="20"/>
        </w:rPr>
        <w:t xml:space="preserve"> в РТ на 2015-2025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г.г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>.;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- Стандарты организации работы по профилактике правонарушений среди несовершеннолетних в образовательных учреждениях РТ;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- Приказ МО и Н РТ 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- Федеральный закон от  29.12.2012 № 273- ФЗ «Об образовании в Российской Федерации»;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- Концепция развития дополнительного образования детей (Распоряжение Правительства РФ от 4 сентября 2014 г. № 1726-р);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 xml:space="preserve">- Постановление Главного государственного санитарного врача РФ от 04.07.2014 № 41 «Об утверждении СанПиН 2.4.4.3172 -14 «Санитарно-эпидемиологические требования к устройству, содержанию и организации </w:t>
      </w:r>
      <w:proofErr w:type="gramStart"/>
      <w:r w:rsidRPr="00740071">
        <w:rPr>
          <w:rFonts w:ascii="Times New Roman" w:hAnsi="Times New Roman" w:cs="Times New Roman"/>
          <w:sz w:val="20"/>
          <w:szCs w:val="20"/>
        </w:rPr>
        <w:t>режима работы образовательных организаций дополнительного образования детей</w:t>
      </w:r>
      <w:proofErr w:type="gramEnd"/>
      <w:r w:rsidRPr="00740071">
        <w:rPr>
          <w:rFonts w:ascii="Times New Roman" w:hAnsi="Times New Roman" w:cs="Times New Roman"/>
          <w:sz w:val="20"/>
          <w:szCs w:val="20"/>
        </w:rPr>
        <w:t>»;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 xml:space="preserve">- Письмо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Минобрнауки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России от 11.12.2006 г. №06-1844 «О примерных требованиях к программам дополнительного образования детей»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- Приказ МО и Н РФ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- Методические рекомендации МО и Н РФ «Методические рекомендации по проектированию дополнительных общеобразовательных  общеразвивающих программ», ноябрь 2015 г.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>Программа по степени авторства</w:t>
      </w:r>
      <w:r w:rsidRPr="00740071">
        <w:rPr>
          <w:rFonts w:ascii="Times New Roman" w:hAnsi="Times New Roman" w:cs="Times New Roman"/>
          <w:sz w:val="20"/>
          <w:szCs w:val="20"/>
        </w:rPr>
        <w:t>: авторская.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>По уровню усвоения</w:t>
      </w:r>
      <w:r w:rsidRPr="00740071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Pr="00740071">
        <w:rPr>
          <w:rFonts w:ascii="Times New Roman" w:hAnsi="Times New Roman" w:cs="Times New Roman"/>
          <w:sz w:val="20"/>
          <w:szCs w:val="20"/>
        </w:rPr>
        <w:t>общекультурный</w:t>
      </w:r>
      <w:proofErr w:type="gramEnd"/>
      <w:r w:rsidRPr="00740071">
        <w:rPr>
          <w:rFonts w:ascii="Times New Roman" w:hAnsi="Times New Roman" w:cs="Times New Roman"/>
          <w:sz w:val="20"/>
          <w:szCs w:val="20"/>
        </w:rPr>
        <w:t xml:space="preserve">  (до 1 года).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>По форме организации содержания и процесса</w:t>
      </w:r>
      <w:r w:rsidRPr="00740071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Pr="00740071">
        <w:rPr>
          <w:rFonts w:ascii="Times New Roman" w:hAnsi="Times New Roman" w:cs="Times New Roman"/>
          <w:sz w:val="20"/>
          <w:szCs w:val="20"/>
        </w:rPr>
        <w:t>модульная</w:t>
      </w:r>
      <w:proofErr w:type="gramEnd"/>
      <w:r w:rsidRPr="0074007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>Направленность программы:</w:t>
      </w:r>
      <w:r w:rsidRPr="00740071">
        <w:rPr>
          <w:rFonts w:ascii="Times New Roman" w:hAnsi="Times New Roman" w:cs="Times New Roman"/>
          <w:sz w:val="20"/>
          <w:szCs w:val="20"/>
        </w:rPr>
        <w:t xml:space="preserve"> туристско-краеведческая.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>Актуальность программы:</w:t>
      </w:r>
      <w:r w:rsidRPr="00740071">
        <w:rPr>
          <w:rFonts w:ascii="Times New Roman" w:hAnsi="Times New Roman" w:cs="Times New Roman"/>
          <w:sz w:val="20"/>
          <w:szCs w:val="20"/>
        </w:rPr>
        <w:t xml:space="preserve"> Программа предполагает личностное развитие, воспитание гражданской позиции путем овладения знаниями о родном крае, развитии исторического мышления и  исторической памяти поколений, формирование  патриотического сознания через изучение истории Малой Родины и сопричастность к событиям родного края.</w:t>
      </w:r>
    </w:p>
    <w:p w:rsidR="000A4453" w:rsidRPr="00740071" w:rsidRDefault="000A4453" w:rsidP="006946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Программа содействует развитию интересов учащихся в области краеведения: чем полнее,  глубже, содержательнее будут знания учащихся  о родном крае  и его лучших людях, природе, традициях (на что и нацелен курс), тем более  действенными окажутся  они в воспитании любви к Родине. Курс призван расширению кругозора детей, освоению разносторонних навыков, воспитанию  нравственности и патриотизма к Малой Родине.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 xml:space="preserve">Отличительные особенности программы: </w:t>
      </w:r>
      <w:proofErr w:type="gramStart"/>
      <w:r w:rsidRPr="00740071">
        <w:rPr>
          <w:rFonts w:ascii="Times New Roman" w:hAnsi="Times New Roman" w:cs="Times New Roman"/>
          <w:sz w:val="20"/>
          <w:szCs w:val="20"/>
        </w:rPr>
        <w:t>Она основана на изучении пособия</w:t>
      </w:r>
      <w:r w:rsidRPr="00740071">
        <w:rPr>
          <w:rFonts w:ascii="Times New Roman" w:hAnsi="Times New Roman" w:cs="Times New Roman"/>
          <w:b/>
          <w:sz w:val="20"/>
          <w:szCs w:val="20"/>
        </w:rPr>
        <w:t>,</w:t>
      </w:r>
      <w:r w:rsidRPr="00740071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разработаного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в рамках реализации Государственной программы «Патриотическое воспитание граждан Российской Федерации на 2011-2015 годы, утверждённой Постановлением правительства Российской Федерации № 795 от 5 октября 2010 года, Республиканской программы «Патриотическое воспитание молодёжи Республики Татарстан на 2011-2013 годы», утверждённой Постановлением Кабинета Министров Республики Татарстан, № 204 от 17 марта 2011 года, Муниципальной  долгосрочной целевой комплексной  программы «Патриотическое воспитание детей</w:t>
      </w:r>
      <w:proofErr w:type="gramEnd"/>
      <w:r w:rsidRPr="00740071">
        <w:rPr>
          <w:rFonts w:ascii="Times New Roman" w:hAnsi="Times New Roman" w:cs="Times New Roman"/>
          <w:sz w:val="20"/>
          <w:szCs w:val="20"/>
        </w:rPr>
        <w:t xml:space="preserve"> и молодёжи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Кайбицкого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муниципального района на 2011-2013 годы», утверждённой Постановлением  исполкома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Кайбицкого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муниципального района №158 от 17 мая  2011 года, «Стратегии развития образования в Республике Татарстан на 2010-2015 годы «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Килэчэк</w:t>
      </w:r>
      <w:proofErr w:type="spellEnd"/>
      <w:proofErr w:type="gramStart"/>
      <w:r w:rsidRPr="00740071">
        <w:rPr>
          <w:rFonts w:ascii="Times New Roman" w:hAnsi="Times New Roman" w:cs="Times New Roman"/>
          <w:sz w:val="20"/>
          <w:szCs w:val="20"/>
        </w:rPr>
        <w:t>»-</w:t>
      </w:r>
      <w:proofErr w:type="gramEnd"/>
      <w:r w:rsidRPr="00740071">
        <w:rPr>
          <w:rFonts w:ascii="Times New Roman" w:hAnsi="Times New Roman" w:cs="Times New Roman"/>
          <w:sz w:val="20"/>
          <w:szCs w:val="20"/>
        </w:rPr>
        <w:t>«Будущее», утверждённой Постановлением Кабинета Министров Республики Татарстан № 1174 от 30.12.2010 года.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>Авторы программы:</w:t>
      </w:r>
    </w:p>
    <w:p w:rsidR="000A4453" w:rsidRPr="00740071" w:rsidRDefault="000A4453" w:rsidP="00694662">
      <w:pPr>
        <w:spacing w:before="100" w:beforeAutospacing="1" w:after="100" w:afterAutospacing="1" w:line="240" w:lineRule="auto"/>
        <w:ind w:left="180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 xml:space="preserve">     Шакиров И.А. – начальник отдела образования Исполнительного комитета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Кайбицкого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муниципального района,  кандидат педагогических наук, Заслуженный учитель школы РТ;</w:t>
      </w:r>
    </w:p>
    <w:p w:rsidR="000A4453" w:rsidRPr="00740071" w:rsidRDefault="000A4453" w:rsidP="00694662">
      <w:pPr>
        <w:spacing w:before="100" w:beforeAutospacing="1" w:after="100" w:afterAutospacing="1" w:line="240" w:lineRule="auto"/>
        <w:ind w:left="180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740071">
        <w:rPr>
          <w:rFonts w:ascii="Times New Roman" w:hAnsi="Times New Roman" w:cs="Times New Roman"/>
          <w:sz w:val="20"/>
          <w:szCs w:val="20"/>
        </w:rPr>
        <w:t>Хаялиев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Р.Р. – заместитель председателя Совета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Кайбицкого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муниципального района;</w:t>
      </w:r>
    </w:p>
    <w:p w:rsidR="000A4453" w:rsidRPr="00740071" w:rsidRDefault="000A4453" w:rsidP="00694662">
      <w:pPr>
        <w:spacing w:before="100" w:beforeAutospacing="1" w:after="100" w:afterAutospacing="1" w:line="240" w:lineRule="auto"/>
        <w:ind w:left="180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 xml:space="preserve">Петрова С.Т.- главный специалист по учебным дисциплинам ИМЦ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Кайбицкого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муниципального района;</w:t>
      </w:r>
    </w:p>
    <w:p w:rsidR="000A4453" w:rsidRPr="00740071" w:rsidRDefault="000A4453" w:rsidP="00694662">
      <w:pPr>
        <w:spacing w:before="100" w:beforeAutospacing="1" w:after="100" w:afterAutospacing="1" w:line="240" w:lineRule="auto"/>
        <w:ind w:left="180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Хайруллина А.Р.- учитель истории высшей квалификационной категории  Больше-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Кайбицкой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средней общеобразовательной школы;</w:t>
      </w:r>
    </w:p>
    <w:p w:rsidR="000A4453" w:rsidRPr="00740071" w:rsidRDefault="000A4453" w:rsidP="00694662">
      <w:pPr>
        <w:spacing w:before="100" w:beforeAutospacing="1" w:after="100" w:afterAutospacing="1" w:line="240" w:lineRule="auto"/>
        <w:ind w:left="180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 xml:space="preserve">Васильева Р.Н.- учитель татарского языка и литературы высшей квалификационной категории 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Старотябердинской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средней общеобразовательной школы;</w:t>
      </w:r>
    </w:p>
    <w:p w:rsidR="000A4453" w:rsidRPr="00740071" w:rsidRDefault="000A4453" w:rsidP="00694662">
      <w:pPr>
        <w:spacing w:before="100" w:beforeAutospacing="1" w:after="100" w:afterAutospacing="1" w:line="240" w:lineRule="auto"/>
        <w:ind w:left="180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Гибадуллина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Г.Х.- учитель истории 1 квалификационной категории 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Берлибашской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основной общеобразовательной школы;</w:t>
      </w:r>
    </w:p>
    <w:p w:rsidR="000A4453" w:rsidRPr="00740071" w:rsidRDefault="000A4453" w:rsidP="00694662">
      <w:pPr>
        <w:spacing w:before="100" w:beforeAutospacing="1" w:after="100" w:afterAutospacing="1" w:line="240" w:lineRule="auto"/>
        <w:ind w:left="180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Бикмуллин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И.М.- учитель истории 2 квалификационной категории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Кулангинской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 основной общеобразовательной школы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>Адресат программы:</w:t>
      </w:r>
      <w:r w:rsidRPr="00740071">
        <w:rPr>
          <w:rFonts w:ascii="Times New Roman" w:hAnsi="Times New Roman" w:cs="Times New Roman"/>
          <w:sz w:val="20"/>
          <w:szCs w:val="20"/>
        </w:rPr>
        <w:t xml:space="preserve"> Программа «История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Кайбицкого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района» предназначена учащимся 7 класса общеобразовательных школ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Кайбицкого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муниципального района. Предполагает внедрение и осуществление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родиноведческого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принципа образования и воспитания учащихся, создание системы, обеспечивающей духовно-нравственное, гражданско-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историкокультурным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ценностям цивилизации нашего края. Курс нацелен на использование </w:t>
      </w:r>
      <w:r w:rsidRPr="00740071">
        <w:rPr>
          <w:rFonts w:ascii="Times New Roman" w:hAnsi="Times New Roman" w:cs="Times New Roman"/>
          <w:sz w:val="20"/>
          <w:szCs w:val="20"/>
        </w:rPr>
        <w:lastRenderedPageBreak/>
        <w:t>воспитательных мер, направленных на формирование и развитие социальной системы и культурной компетентности личности школьника, её самоопределения в социуме, формирование человека-гражданина, человека-патриота, семьянина, впитавшего в себя любовь к  родному  краю, защитника Родины, достойных граждан района, республики, страны.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 xml:space="preserve">Объем и срок освоения программы, режим занятий, периодичность и продолжительность занятий: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расчитана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на 1 год, 2 занятия в неделю по 2 часа. (144 часа).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 xml:space="preserve">Формы обучения и виды занятий: </w:t>
      </w:r>
    </w:p>
    <w:p w:rsidR="000A4453" w:rsidRPr="00740071" w:rsidRDefault="000A4453" w:rsidP="00694662">
      <w:pPr>
        <w:spacing w:after="0" w:line="240" w:lineRule="auto"/>
        <w:ind w:left="30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4007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индивидуальные (индивидуально-групповая)</w:t>
      </w:r>
    </w:p>
    <w:p w:rsidR="000A4453" w:rsidRPr="00740071" w:rsidRDefault="000A4453" w:rsidP="00694662">
      <w:pPr>
        <w:spacing w:after="0" w:line="240" w:lineRule="auto"/>
        <w:ind w:left="30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4007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групповые (ансамблевая, оркестровая)</w:t>
      </w:r>
    </w:p>
    <w:p w:rsidR="000A4453" w:rsidRPr="00740071" w:rsidRDefault="000A4453" w:rsidP="00694662">
      <w:pPr>
        <w:spacing w:after="0" w:line="240" w:lineRule="auto"/>
        <w:ind w:left="30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74007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фронтальные</w:t>
      </w:r>
      <w:proofErr w:type="gramEnd"/>
      <w:r w:rsidRPr="0074007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(работа по группам);</w:t>
      </w:r>
    </w:p>
    <w:p w:rsidR="000A4453" w:rsidRPr="00740071" w:rsidRDefault="000A4453" w:rsidP="00694662">
      <w:pPr>
        <w:spacing w:after="0" w:line="240" w:lineRule="auto"/>
        <w:ind w:left="30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0A4453" w:rsidRPr="00740071" w:rsidRDefault="000A4453" w:rsidP="00694662">
      <w:pPr>
        <w:spacing w:after="0" w:line="240" w:lineRule="auto"/>
        <w:ind w:left="300"/>
        <w:contextualSpacing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4007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лекция, семинар, защита проектов, дискуссия, беседа, консультация, экскурсия.</w:t>
      </w:r>
    </w:p>
    <w:p w:rsidR="000A4453" w:rsidRPr="00740071" w:rsidRDefault="000A4453" w:rsidP="00694662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>Особенности организации образовательного процесса</w:t>
      </w:r>
      <w:r w:rsidRPr="00740071">
        <w:rPr>
          <w:rFonts w:ascii="Times New Roman" w:hAnsi="Times New Roman" w:cs="Times New Roman"/>
          <w:sz w:val="20"/>
          <w:szCs w:val="20"/>
        </w:rPr>
        <w:t xml:space="preserve"> связаны с развитие следующих образовательных областей:</w:t>
      </w:r>
    </w:p>
    <w:p w:rsidR="000A4453" w:rsidRPr="00740071" w:rsidRDefault="000A4453" w:rsidP="0069466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007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</w:t>
      </w:r>
      <w:proofErr w:type="gramStart"/>
      <w:r w:rsidRPr="00740071">
        <w:rPr>
          <w:rFonts w:ascii="Times New Roman" w:eastAsia="Times New Roman" w:hAnsi="Times New Roman" w:cs="Times New Roman"/>
          <w:sz w:val="20"/>
          <w:szCs w:val="20"/>
          <w:lang w:eastAsia="ru-RU"/>
        </w:rPr>
        <w:t>о-</w:t>
      </w:r>
      <w:proofErr w:type="gramEnd"/>
      <w:r w:rsidRPr="007400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коммуникативное развитие;</w:t>
      </w:r>
    </w:p>
    <w:p w:rsidR="000A4453" w:rsidRPr="00740071" w:rsidRDefault="000A4453" w:rsidP="0069466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007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познавательное развитие;</w:t>
      </w:r>
    </w:p>
    <w:p w:rsidR="000A4453" w:rsidRPr="00740071" w:rsidRDefault="000A4453" w:rsidP="0069466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0071">
        <w:rPr>
          <w:rFonts w:ascii="Times New Roman" w:eastAsia="Times New Roman" w:hAnsi="Times New Roman" w:cs="Times New Roman"/>
          <w:sz w:val="20"/>
          <w:szCs w:val="20"/>
          <w:lang w:eastAsia="ru-RU"/>
        </w:rPr>
        <w:t>речевое развитие;</w:t>
      </w:r>
    </w:p>
    <w:p w:rsidR="000A4453" w:rsidRPr="00740071" w:rsidRDefault="000A4453" w:rsidP="0069466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0071">
        <w:rPr>
          <w:rFonts w:ascii="Times New Roman" w:eastAsia="Times New Roman" w:hAnsi="Times New Roman" w:cs="Times New Roman"/>
          <w:sz w:val="20"/>
          <w:szCs w:val="20"/>
          <w:lang w:eastAsia="ru-RU"/>
        </w:rPr>
        <w:t>художественн</w:t>
      </w:r>
      <w:proofErr w:type="gramStart"/>
      <w:r w:rsidRPr="00740071">
        <w:rPr>
          <w:rFonts w:ascii="Times New Roman" w:eastAsia="Times New Roman" w:hAnsi="Times New Roman" w:cs="Times New Roman"/>
          <w:sz w:val="20"/>
          <w:szCs w:val="20"/>
          <w:lang w:eastAsia="ru-RU"/>
        </w:rPr>
        <w:t>о-</w:t>
      </w:r>
      <w:proofErr w:type="gramEnd"/>
      <w:r w:rsidRPr="007400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эстетическое развитие.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 xml:space="preserve">Цель программы: </w:t>
      </w:r>
      <w:r w:rsidRPr="00740071">
        <w:rPr>
          <w:rFonts w:ascii="Times New Roman" w:hAnsi="Times New Roman" w:cs="Times New Roman"/>
          <w:sz w:val="20"/>
          <w:szCs w:val="20"/>
        </w:rPr>
        <w:t>Дальнейшее развитие и совершенствование гражданско-патриотического и духовно-нравственного воспитания, формирование у детей и молодёжи высокого патриотического сознания на основе изучения истории родного края, конкретного предметного воздействия на детей, повышение их образовательного уровня, овладение ими историко-культурным наследием цивилизации края, личностное развитие и совершенствование детей.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Обладают способностью, могут красиво, содержательно и грамотно излагать свои мысли.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Учащиеся обладают аналитическим мышлением, навыками работы с различными источниками по получению информации, разбираются в хронологии, владеют формами организации и управления временем.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Умеют составлять и проводить экскурсии, брать интервью. Разрабатывают и реализуют поисковую и исследовательскую работы, индивидуальные, коллективные и общественно-полезные проекты. Владеют навыками анализировать, сравнивать, сопоставлять факты и события.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>Задачи:</w:t>
      </w:r>
      <w:r w:rsidRPr="00740071">
        <w:rPr>
          <w:rFonts w:ascii="Times New Roman" w:hAnsi="Times New Roman" w:cs="Times New Roman"/>
          <w:sz w:val="20"/>
          <w:szCs w:val="20"/>
        </w:rPr>
        <w:t xml:space="preserve"> Формирование умений и навыков.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Воспитание высоких духовно-нравственных принципов и гражданской ответственности, любви и преданности Отечеству, готовности к достойному и самоотверженному служению обществу и государству, активному участию в осуществлении планов развития района.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Формирование  высоконравственных, профессионально-этических норм поведения.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Формирование здорового образа жизни.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Расширение и углубление знаний, умения целостного восприятия истории и культуры края.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Понимания своей связи с окружающим его макромиром, эффективного взаимодействия с ним.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>Содержание программы:</w:t>
      </w:r>
    </w:p>
    <w:p w:rsidR="000A4453" w:rsidRPr="00740071" w:rsidRDefault="000A4453" w:rsidP="0069466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0A4453" w:rsidRDefault="000A4453" w:rsidP="0069466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УЧЕБНЫЙ   ПЛАН  1 года обучения</w:t>
      </w:r>
    </w:p>
    <w:p w:rsidR="000A4453" w:rsidRDefault="000A4453" w:rsidP="0069466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0A4453" w:rsidRDefault="000A4453" w:rsidP="0069466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0A4453" w:rsidRDefault="000A4453" w:rsidP="0069466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245"/>
        <w:gridCol w:w="992"/>
        <w:gridCol w:w="992"/>
        <w:gridCol w:w="992"/>
        <w:gridCol w:w="1502"/>
      </w:tblGrid>
      <w:tr w:rsidR="000A4453" w:rsidTr="000853A3">
        <w:tc>
          <w:tcPr>
            <w:tcW w:w="959" w:type="dxa"/>
            <w:vMerge w:val="restart"/>
          </w:tcPr>
          <w:p w:rsidR="000A4453" w:rsidRPr="00B764AA" w:rsidRDefault="000A445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4A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245" w:type="dxa"/>
            <w:vMerge w:val="restart"/>
          </w:tcPr>
          <w:p w:rsidR="000A4453" w:rsidRPr="00B764AA" w:rsidRDefault="000A445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4AA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2976" w:type="dxa"/>
            <w:gridSpan w:val="3"/>
          </w:tcPr>
          <w:p w:rsidR="000A4453" w:rsidRPr="00B764AA" w:rsidRDefault="000A445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4AA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502" w:type="dxa"/>
          </w:tcPr>
          <w:p w:rsidR="000A4453" w:rsidRPr="00B764AA" w:rsidRDefault="000A445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4AA">
              <w:rPr>
                <w:rFonts w:ascii="Times New Roman" w:hAnsi="Times New Roman" w:cs="Times New Roman"/>
                <w:sz w:val="20"/>
                <w:szCs w:val="20"/>
              </w:rPr>
              <w:t>Форма аттестации\контроля</w:t>
            </w:r>
          </w:p>
        </w:tc>
      </w:tr>
      <w:tr w:rsidR="000A4453" w:rsidTr="000853A3">
        <w:tc>
          <w:tcPr>
            <w:tcW w:w="959" w:type="dxa"/>
            <w:vMerge/>
          </w:tcPr>
          <w:p w:rsidR="000A4453" w:rsidRPr="00B764AA" w:rsidRDefault="000A445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0A4453" w:rsidRPr="00B764AA" w:rsidRDefault="000A445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A4453" w:rsidRPr="00B764AA" w:rsidRDefault="000A445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4A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0A4453" w:rsidRPr="00B764AA" w:rsidRDefault="000A445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4AA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992" w:type="dxa"/>
          </w:tcPr>
          <w:p w:rsidR="000A4453" w:rsidRPr="00B764AA" w:rsidRDefault="000A445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4AA"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</w:p>
        </w:tc>
        <w:tc>
          <w:tcPr>
            <w:tcW w:w="1502" w:type="dxa"/>
          </w:tcPr>
          <w:p w:rsidR="000A4453" w:rsidRPr="00B764AA" w:rsidRDefault="000A445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4AA">
              <w:rPr>
                <w:rFonts w:ascii="Times New Roman" w:hAnsi="Times New Roman" w:cs="Times New Roman"/>
                <w:sz w:val="20"/>
                <w:szCs w:val="20"/>
              </w:rPr>
              <w:t>промежуточный</w:t>
            </w:r>
          </w:p>
        </w:tc>
      </w:tr>
      <w:tr w:rsidR="000853A3" w:rsidTr="00D20718">
        <w:tc>
          <w:tcPr>
            <w:tcW w:w="10682" w:type="dxa"/>
            <w:gridSpan w:val="6"/>
          </w:tcPr>
          <w:p w:rsidR="000853A3" w:rsidRPr="000853A3" w:rsidRDefault="000853A3" w:rsidP="0069466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3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1. История </w:t>
            </w:r>
            <w:proofErr w:type="spellStart"/>
            <w:r w:rsidRPr="000853A3">
              <w:rPr>
                <w:rFonts w:ascii="Times New Roman" w:hAnsi="Times New Roman" w:cs="Times New Roman"/>
                <w:b/>
                <w:sz w:val="20"/>
                <w:szCs w:val="20"/>
              </w:rPr>
              <w:t>Кайбицкого</w:t>
            </w:r>
            <w:proofErr w:type="spellEnd"/>
            <w:r w:rsidRPr="000853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района</w:t>
            </w:r>
          </w:p>
        </w:tc>
      </w:tr>
      <w:tr w:rsidR="000A4453" w:rsidTr="000853A3">
        <w:tc>
          <w:tcPr>
            <w:tcW w:w="959" w:type="dxa"/>
          </w:tcPr>
          <w:p w:rsidR="000A4453" w:rsidRPr="00B764AA" w:rsidRDefault="00DB672F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0A4453" w:rsidRPr="00B764AA" w:rsidRDefault="000A445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764AA">
              <w:rPr>
                <w:rFonts w:ascii="Times New Roman" w:hAnsi="Times New Roman" w:cs="Times New Roman"/>
                <w:sz w:val="20"/>
                <w:szCs w:val="20"/>
              </w:rPr>
              <w:t>Вводная часть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0A4453" w:rsidRPr="00B764AA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A4453" w:rsidRPr="00B764AA" w:rsidRDefault="000A445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4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0A4453" w:rsidRPr="00B764AA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CFCFC"/>
              </w:rPr>
              <w:t>Н</w:t>
            </w:r>
            <w:r w:rsidR="000A4453" w:rsidRPr="00B764A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CFCFC"/>
              </w:rPr>
              <w:t xml:space="preserve">аблюдение, </w:t>
            </w:r>
          </w:p>
        </w:tc>
      </w:tr>
      <w:tr w:rsidR="000A4453" w:rsidTr="000853A3">
        <w:tc>
          <w:tcPr>
            <w:tcW w:w="959" w:type="dxa"/>
          </w:tcPr>
          <w:p w:rsidR="000A4453" w:rsidRPr="00B764AA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5" w:type="dxa"/>
          </w:tcPr>
          <w:p w:rsidR="000A4453" w:rsidRPr="00533298" w:rsidRDefault="000A445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3329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и природа </w:t>
            </w:r>
            <w:proofErr w:type="spellStart"/>
            <w:r w:rsidRPr="00533298"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 w:rsidRPr="00533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33298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  <w:r w:rsidRPr="00533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3298">
              <w:rPr>
                <w:rFonts w:ascii="Times New Roman" w:hAnsi="Times New Roman" w:cs="Times New Roman"/>
                <w:sz w:val="20"/>
                <w:szCs w:val="20"/>
              </w:rPr>
              <w:t>райна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0A4453" w:rsidRPr="00B764AA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A4453" w:rsidRPr="00B764AA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0A4453" w:rsidRPr="00B764AA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0A4453">
              <w:rPr>
                <w:rFonts w:ascii="Times New Roman" w:hAnsi="Times New Roman" w:cs="Times New Roman"/>
                <w:sz w:val="20"/>
                <w:szCs w:val="20"/>
              </w:rPr>
              <w:t>аблюдение</w:t>
            </w:r>
          </w:p>
        </w:tc>
      </w:tr>
      <w:tr w:rsidR="000A4453" w:rsidTr="000853A3">
        <w:tc>
          <w:tcPr>
            <w:tcW w:w="959" w:type="dxa"/>
          </w:tcPr>
          <w:p w:rsidR="000A4453" w:rsidRPr="00B764AA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5" w:type="dxa"/>
          </w:tcPr>
          <w:p w:rsidR="000A4453" w:rsidRPr="00533298" w:rsidRDefault="000A445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33298">
              <w:rPr>
                <w:rFonts w:ascii="Times New Roman" w:hAnsi="Times New Roman" w:cs="Times New Roman"/>
                <w:sz w:val="20"/>
                <w:szCs w:val="20"/>
              </w:rPr>
              <w:t xml:space="preserve">Древнейший период </w:t>
            </w:r>
          </w:p>
        </w:tc>
        <w:tc>
          <w:tcPr>
            <w:tcW w:w="992" w:type="dxa"/>
          </w:tcPr>
          <w:p w:rsidR="000A4453" w:rsidRPr="00B764AA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A445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0A4453" w:rsidRPr="00B764AA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A4453">
              <w:rPr>
                <w:rFonts w:ascii="Times New Roman" w:hAnsi="Times New Roman" w:cs="Times New Roman"/>
                <w:sz w:val="20"/>
                <w:szCs w:val="20"/>
              </w:rPr>
              <w:t>амоконтроль</w:t>
            </w:r>
          </w:p>
        </w:tc>
      </w:tr>
      <w:tr w:rsidR="000A4453" w:rsidTr="000853A3">
        <w:tc>
          <w:tcPr>
            <w:tcW w:w="959" w:type="dxa"/>
          </w:tcPr>
          <w:p w:rsidR="000A445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45" w:type="dxa"/>
          </w:tcPr>
          <w:p w:rsidR="000A4453" w:rsidRPr="00533298" w:rsidRDefault="00470B17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Эпоха средневековой истории</w:t>
            </w:r>
            <w:r w:rsidR="000A4453" w:rsidRPr="00533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A4453" w:rsidRPr="00533298"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 w:rsidR="000A4453" w:rsidRPr="00533298">
              <w:rPr>
                <w:rFonts w:ascii="Times New Roman" w:hAnsi="Times New Roman" w:cs="Times New Roman"/>
                <w:sz w:val="20"/>
                <w:szCs w:val="20"/>
              </w:rPr>
              <w:t xml:space="preserve"> района.</w:t>
            </w:r>
          </w:p>
        </w:tc>
        <w:tc>
          <w:tcPr>
            <w:tcW w:w="992" w:type="dxa"/>
          </w:tcPr>
          <w:p w:rsidR="000A4453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A445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0A4453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470B17">
              <w:rPr>
                <w:rFonts w:ascii="Times New Roman" w:hAnsi="Times New Roman" w:cs="Times New Roman"/>
                <w:sz w:val="20"/>
                <w:szCs w:val="20"/>
              </w:rPr>
              <w:t>амоанализ</w:t>
            </w:r>
          </w:p>
        </w:tc>
      </w:tr>
      <w:tr w:rsidR="000A4453" w:rsidTr="000853A3">
        <w:tc>
          <w:tcPr>
            <w:tcW w:w="959" w:type="dxa"/>
          </w:tcPr>
          <w:p w:rsidR="000A445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45" w:type="dxa"/>
          </w:tcPr>
          <w:p w:rsidR="000A4453" w:rsidRPr="00533298" w:rsidRDefault="000A445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E1B13"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аш край в эпоху древности и средневековья.</w:t>
            </w:r>
          </w:p>
        </w:tc>
        <w:tc>
          <w:tcPr>
            <w:tcW w:w="992" w:type="dxa"/>
          </w:tcPr>
          <w:p w:rsidR="000A4453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A445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2" w:type="dxa"/>
          </w:tcPr>
          <w:p w:rsidR="000A4453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A4453">
              <w:rPr>
                <w:rFonts w:ascii="Times New Roman" w:hAnsi="Times New Roman" w:cs="Times New Roman"/>
                <w:sz w:val="20"/>
                <w:szCs w:val="20"/>
              </w:rPr>
              <w:t>прос</w:t>
            </w:r>
          </w:p>
        </w:tc>
      </w:tr>
      <w:tr w:rsidR="000A4453" w:rsidTr="000853A3">
        <w:tc>
          <w:tcPr>
            <w:tcW w:w="959" w:type="dxa"/>
          </w:tcPr>
          <w:p w:rsidR="000A445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45" w:type="dxa"/>
          </w:tcPr>
          <w:p w:rsidR="000A4453" w:rsidRPr="00263909" w:rsidRDefault="000A445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63909">
              <w:rPr>
                <w:rFonts w:ascii="Times New Roman" w:hAnsi="Times New Roman" w:cs="Times New Roman"/>
                <w:sz w:val="20"/>
                <w:szCs w:val="20"/>
              </w:rPr>
              <w:t>Казанское ханство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0A4453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A445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0A4453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A4453">
              <w:rPr>
                <w:rFonts w:ascii="Times New Roman" w:hAnsi="Times New Roman" w:cs="Times New Roman"/>
                <w:sz w:val="20"/>
                <w:szCs w:val="20"/>
              </w:rPr>
              <w:t>амоанализ</w:t>
            </w:r>
          </w:p>
        </w:tc>
      </w:tr>
      <w:tr w:rsidR="000A4453" w:rsidTr="000853A3">
        <w:tc>
          <w:tcPr>
            <w:tcW w:w="959" w:type="dxa"/>
          </w:tcPr>
          <w:p w:rsidR="000A445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45" w:type="dxa"/>
          </w:tcPr>
          <w:p w:rsidR="000A4453" w:rsidRPr="00263909" w:rsidRDefault="000A445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63909">
              <w:rPr>
                <w:rFonts w:ascii="Times New Roman" w:hAnsi="Times New Roman" w:cs="Times New Roman"/>
                <w:sz w:val="20"/>
                <w:szCs w:val="20"/>
              </w:rPr>
              <w:t>Завоевательный поход Ивана Грозного и наш край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0A4453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A445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0A4453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70B17">
              <w:rPr>
                <w:rFonts w:ascii="Times New Roman" w:hAnsi="Times New Roman" w:cs="Times New Roman"/>
                <w:sz w:val="20"/>
                <w:szCs w:val="20"/>
              </w:rPr>
              <w:t>прос</w:t>
            </w:r>
          </w:p>
        </w:tc>
      </w:tr>
      <w:tr w:rsidR="000A4453" w:rsidTr="000853A3">
        <w:tc>
          <w:tcPr>
            <w:tcW w:w="959" w:type="dxa"/>
          </w:tcPr>
          <w:p w:rsidR="000A445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45" w:type="dxa"/>
          </w:tcPr>
          <w:p w:rsidR="000A4453" w:rsidRPr="00415C87" w:rsidRDefault="000A4453" w:rsidP="00694662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1B13"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E1B13">
              <w:rPr>
                <w:rFonts w:ascii="Times New Roman" w:hAnsi="Times New Roman" w:cs="Times New Roman"/>
                <w:sz w:val="20"/>
                <w:szCs w:val="20"/>
              </w:rPr>
              <w:t>Наш край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XV</w:t>
            </w:r>
            <w:r w:rsidRPr="00415C8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XVI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вв.</w:t>
            </w:r>
          </w:p>
        </w:tc>
        <w:tc>
          <w:tcPr>
            <w:tcW w:w="992" w:type="dxa"/>
          </w:tcPr>
          <w:p w:rsidR="000A4453" w:rsidRDefault="000A445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A445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2" w:type="dxa"/>
          </w:tcPr>
          <w:p w:rsidR="000A4453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470B17">
              <w:rPr>
                <w:rFonts w:ascii="Times New Roman" w:hAnsi="Times New Roman" w:cs="Times New Roman"/>
                <w:sz w:val="20"/>
                <w:szCs w:val="20"/>
              </w:rPr>
              <w:t>ачет</w:t>
            </w:r>
          </w:p>
        </w:tc>
      </w:tr>
      <w:tr w:rsidR="000A4453" w:rsidTr="000853A3">
        <w:tc>
          <w:tcPr>
            <w:tcW w:w="959" w:type="dxa"/>
          </w:tcPr>
          <w:p w:rsidR="000A445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45" w:type="dxa"/>
          </w:tcPr>
          <w:p w:rsidR="000A4453" w:rsidRPr="00986222" w:rsidRDefault="000A445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86222">
              <w:rPr>
                <w:rFonts w:ascii="Times New Roman" w:hAnsi="Times New Roman" w:cs="Times New Roman"/>
                <w:sz w:val="20"/>
                <w:szCs w:val="20"/>
              </w:rPr>
              <w:t>События Смутного времени.</w:t>
            </w:r>
          </w:p>
        </w:tc>
        <w:tc>
          <w:tcPr>
            <w:tcW w:w="992" w:type="dxa"/>
          </w:tcPr>
          <w:p w:rsidR="000A4453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A445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0A4453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453" w:rsidTr="000853A3">
        <w:tc>
          <w:tcPr>
            <w:tcW w:w="959" w:type="dxa"/>
          </w:tcPr>
          <w:p w:rsidR="000A445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45" w:type="dxa"/>
          </w:tcPr>
          <w:p w:rsidR="000A4453" w:rsidRPr="00986222" w:rsidRDefault="000A445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86222">
              <w:rPr>
                <w:rFonts w:ascii="Times New Roman" w:hAnsi="Times New Roman" w:cs="Times New Roman"/>
                <w:sz w:val="20"/>
                <w:szCs w:val="20"/>
              </w:rPr>
              <w:t>Участие населения края  в восстании Степана Разина (1670-1671гг).</w:t>
            </w:r>
          </w:p>
        </w:tc>
        <w:tc>
          <w:tcPr>
            <w:tcW w:w="992" w:type="dxa"/>
          </w:tcPr>
          <w:p w:rsidR="000A4453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A445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0A4453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A4453" w:rsidTr="000853A3">
        <w:tc>
          <w:tcPr>
            <w:tcW w:w="959" w:type="dxa"/>
          </w:tcPr>
          <w:p w:rsidR="000A445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45" w:type="dxa"/>
          </w:tcPr>
          <w:p w:rsidR="000A4453" w:rsidRPr="00415C87" w:rsidRDefault="000A445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E1B13"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15C87">
              <w:rPr>
                <w:rFonts w:ascii="Times New Roman" w:hAnsi="Times New Roman" w:cs="Times New Roman"/>
                <w:sz w:val="20"/>
                <w:szCs w:val="20"/>
              </w:rPr>
              <w:t xml:space="preserve">Наш край в </w:t>
            </w:r>
            <w:r w:rsidRPr="00415C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C87">
              <w:rPr>
                <w:rFonts w:ascii="Times New Roman" w:hAnsi="Times New Roman" w:cs="Times New Roman"/>
                <w:sz w:val="20"/>
                <w:szCs w:val="20"/>
              </w:rPr>
              <w:t>веке.</w:t>
            </w:r>
          </w:p>
        </w:tc>
        <w:tc>
          <w:tcPr>
            <w:tcW w:w="992" w:type="dxa"/>
          </w:tcPr>
          <w:p w:rsidR="000A4453" w:rsidRDefault="000A445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A445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2" w:type="dxa"/>
          </w:tcPr>
          <w:p w:rsidR="000A4453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0A4453" w:rsidTr="000853A3">
        <w:tc>
          <w:tcPr>
            <w:tcW w:w="959" w:type="dxa"/>
          </w:tcPr>
          <w:p w:rsidR="000A445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245" w:type="dxa"/>
          </w:tcPr>
          <w:p w:rsidR="000A4453" w:rsidRPr="00AB4571" w:rsidRDefault="000A445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B4571">
              <w:rPr>
                <w:rFonts w:ascii="Times New Roman" w:hAnsi="Times New Roman" w:cs="Times New Roman"/>
                <w:sz w:val="20"/>
                <w:szCs w:val="20"/>
              </w:rPr>
              <w:t xml:space="preserve">Восстание </w:t>
            </w:r>
            <w:proofErr w:type="spellStart"/>
            <w:r w:rsidRPr="00AB4571">
              <w:rPr>
                <w:rFonts w:ascii="Times New Roman" w:hAnsi="Times New Roman" w:cs="Times New Roman"/>
                <w:sz w:val="20"/>
                <w:szCs w:val="20"/>
              </w:rPr>
              <w:t>Е.И.Пугачева</w:t>
            </w:r>
            <w:proofErr w:type="spellEnd"/>
            <w:r w:rsidRPr="00AB4571">
              <w:rPr>
                <w:rFonts w:ascii="Times New Roman" w:hAnsi="Times New Roman" w:cs="Times New Roman"/>
                <w:sz w:val="20"/>
                <w:szCs w:val="20"/>
              </w:rPr>
              <w:t xml:space="preserve"> и наш край (1773-1775гг).</w:t>
            </w:r>
          </w:p>
        </w:tc>
        <w:tc>
          <w:tcPr>
            <w:tcW w:w="992" w:type="dxa"/>
          </w:tcPr>
          <w:p w:rsidR="000A4453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A445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0A4453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A4453" w:rsidTr="000853A3">
        <w:tc>
          <w:tcPr>
            <w:tcW w:w="959" w:type="dxa"/>
          </w:tcPr>
          <w:p w:rsidR="000A445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5245" w:type="dxa"/>
          </w:tcPr>
          <w:p w:rsidR="000A4453" w:rsidRPr="00AB4571" w:rsidRDefault="000A445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B457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края в </w:t>
            </w:r>
            <w:r w:rsidRPr="00AB45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 w:rsidRPr="00AB4571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0A4453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A445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0A4453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453" w:rsidTr="000853A3">
        <w:tc>
          <w:tcPr>
            <w:tcW w:w="959" w:type="dxa"/>
          </w:tcPr>
          <w:p w:rsidR="000A445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245" w:type="dxa"/>
          </w:tcPr>
          <w:p w:rsidR="000A4453" w:rsidRPr="00415C87" w:rsidRDefault="000A445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E1B13"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15C87">
              <w:rPr>
                <w:rFonts w:ascii="Times New Roman" w:hAnsi="Times New Roman" w:cs="Times New Roman"/>
                <w:sz w:val="20"/>
                <w:szCs w:val="20"/>
              </w:rPr>
              <w:t xml:space="preserve">Наш край в </w:t>
            </w:r>
            <w:r w:rsidRPr="00415C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415C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5C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proofErr w:type="gramStart"/>
            <w:r w:rsidRPr="00415C87">
              <w:rPr>
                <w:rFonts w:ascii="Times New Roman" w:hAnsi="Times New Roman" w:cs="Times New Roman"/>
                <w:sz w:val="20"/>
                <w:szCs w:val="20"/>
              </w:rPr>
              <w:t>вв</w:t>
            </w:r>
            <w:proofErr w:type="gramEnd"/>
            <w:r w:rsidRPr="00415C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0A4453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A445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2" w:type="dxa"/>
          </w:tcPr>
          <w:p w:rsidR="000A4453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0A4453" w:rsidTr="000853A3">
        <w:tc>
          <w:tcPr>
            <w:tcW w:w="959" w:type="dxa"/>
          </w:tcPr>
          <w:p w:rsidR="000A445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245" w:type="dxa"/>
          </w:tcPr>
          <w:p w:rsidR="000A4453" w:rsidRPr="005C3BBB" w:rsidRDefault="000A445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3BBB">
              <w:rPr>
                <w:rFonts w:ascii="Times New Roman" w:hAnsi="Times New Roman" w:cs="Times New Roman"/>
                <w:sz w:val="20"/>
                <w:szCs w:val="20"/>
              </w:rPr>
              <w:t xml:space="preserve">Деятели татарской культуры начала </w:t>
            </w:r>
            <w:r w:rsidRPr="005C3B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5C3BBB">
              <w:rPr>
                <w:rFonts w:ascii="Times New Roman" w:hAnsi="Times New Roman" w:cs="Times New Roman"/>
                <w:sz w:val="20"/>
                <w:szCs w:val="20"/>
              </w:rPr>
              <w:t xml:space="preserve"> века.</w:t>
            </w:r>
          </w:p>
        </w:tc>
        <w:tc>
          <w:tcPr>
            <w:tcW w:w="992" w:type="dxa"/>
          </w:tcPr>
          <w:p w:rsidR="000A4453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A445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0A4453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Самоконтроль</w:t>
            </w:r>
          </w:p>
        </w:tc>
      </w:tr>
      <w:tr w:rsidR="000A4453" w:rsidTr="000853A3">
        <w:tc>
          <w:tcPr>
            <w:tcW w:w="959" w:type="dxa"/>
          </w:tcPr>
          <w:p w:rsidR="000A445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245" w:type="dxa"/>
          </w:tcPr>
          <w:p w:rsidR="000A4453" w:rsidRPr="00D04F9E" w:rsidRDefault="000A445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4F9E">
              <w:rPr>
                <w:rFonts w:ascii="Times New Roman" w:hAnsi="Times New Roman" w:cs="Times New Roman"/>
                <w:sz w:val="20"/>
                <w:szCs w:val="20"/>
              </w:rPr>
              <w:t>Великие личности татарской  культуры</w:t>
            </w:r>
          </w:p>
        </w:tc>
        <w:tc>
          <w:tcPr>
            <w:tcW w:w="992" w:type="dxa"/>
          </w:tcPr>
          <w:p w:rsidR="000A4453" w:rsidRDefault="00FE381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A445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02" w:type="dxa"/>
          </w:tcPr>
          <w:p w:rsidR="000A4453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A4453" w:rsidTr="000853A3">
        <w:tc>
          <w:tcPr>
            <w:tcW w:w="959" w:type="dxa"/>
          </w:tcPr>
          <w:p w:rsidR="000A445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245" w:type="dxa"/>
          </w:tcPr>
          <w:p w:rsidR="000A4453" w:rsidRPr="00D04F9E" w:rsidRDefault="000A445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4F9E">
              <w:rPr>
                <w:rFonts w:ascii="Times New Roman" w:hAnsi="Times New Roman" w:cs="Times New Roman"/>
                <w:sz w:val="20"/>
                <w:szCs w:val="20"/>
              </w:rPr>
              <w:t xml:space="preserve">Звезда оперной сцены - </w:t>
            </w:r>
            <w:proofErr w:type="spellStart"/>
            <w:r w:rsidRPr="00D04F9E">
              <w:rPr>
                <w:rFonts w:ascii="Times New Roman" w:hAnsi="Times New Roman" w:cs="Times New Roman"/>
                <w:sz w:val="20"/>
                <w:szCs w:val="20"/>
              </w:rPr>
              <w:t>Галия</w:t>
            </w:r>
            <w:proofErr w:type="spellEnd"/>
            <w:r w:rsidRPr="00D04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9E">
              <w:rPr>
                <w:rFonts w:ascii="Times New Roman" w:hAnsi="Times New Roman" w:cs="Times New Roman"/>
                <w:sz w:val="20"/>
                <w:szCs w:val="20"/>
              </w:rPr>
              <w:t>Кайбицкая</w:t>
            </w:r>
            <w:proofErr w:type="spellEnd"/>
            <w:r w:rsidRPr="00D04F9E">
              <w:rPr>
                <w:rFonts w:ascii="Times New Roman" w:hAnsi="Times New Roman" w:cs="Times New Roman"/>
                <w:sz w:val="20"/>
                <w:szCs w:val="20"/>
              </w:rPr>
              <w:t xml:space="preserve">  (1906-1993 </w:t>
            </w:r>
            <w:proofErr w:type="spellStart"/>
            <w:proofErr w:type="gramStart"/>
            <w:r w:rsidRPr="00D04F9E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  <w:r w:rsidRPr="00D04F9E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992" w:type="dxa"/>
          </w:tcPr>
          <w:p w:rsidR="000A4453" w:rsidRDefault="00FE381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A445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02" w:type="dxa"/>
          </w:tcPr>
          <w:p w:rsidR="000A4453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Самоанализ</w:t>
            </w:r>
          </w:p>
        </w:tc>
      </w:tr>
      <w:tr w:rsidR="000A4453" w:rsidTr="000853A3">
        <w:tc>
          <w:tcPr>
            <w:tcW w:w="959" w:type="dxa"/>
          </w:tcPr>
          <w:p w:rsidR="000A445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245" w:type="dxa"/>
          </w:tcPr>
          <w:p w:rsidR="000A4453" w:rsidRPr="00B82336" w:rsidRDefault="000A445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82336"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Наш край в начале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века.</w:t>
            </w:r>
          </w:p>
        </w:tc>
        <w:tc>
          <w:tcPr>
            <w:tcW w:w="992" w:type="dxa"/>
          </w:tcPr>
          <w:p w:rsidR="000A4453" w:rsidRDefault="00990DAA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A445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2" w:type="dxa"/>
          </w:tcPr>
          <w:p w:rsidR="000A4453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0A4453" w:rsidTr="000853A3">
        <w:tc>
          <w:tcPr>
            <w:tcW w:w="959" w:type="dxa"/>
          </w:tcPr>
          <w:p w:rsidR="000A445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245" w:type="dxa"/>
          </w:tcPr>
          <w:p w:rsidR="000A4453" w:rsidRPr="00D04F9E" w:rsidRDefault="000A445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4F9E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</w:t>
            </w:r>
            <w:proofErr w:type="spellStart"/>
            <w:r w:rsidRPr="00D04F9E"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 w:rsidRPr="00D04F9E">
              <w:rPr>
                <w:rFonts w:ascii="Times New Roman" w:hAnsi="Times New Roman" w:cs="Times New Roman"/>
                <w:sz w:val="20"/>
                <w:szCs w:val="20"/>
              </w:rPr>
              <w:t xml:space="preserve"> района в  1927 году.</w:t>
            </w:r>
          </w:p>
        </w:tc>
        <w:tc>
          <w:tcPr>
            <w:tcW w:w="992" w:type="dxa"/>
          </w:tcPr>
          <w:p w:rsidR="000A4453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A445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0A4453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A4453" w:rsidTr="000853A3">
        <w:tc>
          <w:tcPr>
            <w:tcW w:w="959" w:type="dxa"/>
          </w:tcPr>
          <w:p w:rsidR="000A445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245" w:type="dxa"/>
          </w:tcPr>
          <w:p w:rsidR="000A4453" w:rsidRPr="00D82C71" w:rsidRDefault="000A445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2C71">
              <w:rPr>
                <w:rFonts w:ascii="Times New Roman" w:hAnsi="Times New Roman" w:cs="Times New Roman"/>
                <w:sz w:val="20"/>
                <w:szCs w:val="20"/>
              </w:rPr>
              <w:t>Процесс коллективизации в крае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0A4453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A445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0A4453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Самоконтроль</w:t>
            </w:r>
          </w:p>
        </w:tc>
      </w:tr>
      <w:tr w:rsidR="000A4453" w:rsidTr="000853A3">
        <w:tc>
          <w:tcPr>
            <w:tcW w:w="959" w:type="dxa"/>
          </w:tcPr>
          <w:p w:rsidR="000A445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245" w:type="dxa"/>
          </w:tcPr>
          <w:p w:rsidR="000A4453" w:rsidRPr="004B5046" w:rsidRDefault="000A445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5046">
              <w:rPr>
                <w:rFonts w:ascii="Times New Roman" w:hAnsi="Times New Roman" w:cs="Times New Roman"/>
                <w:sz w:val="20"/>
                <w:szCs w:val="20"/>
              </w:rPr>
              <w:t>История комсомольского движения</w:t>
            </w:r>
          </w:p>
        </w:tc>
        <w:tc>
          <w:tcPr>
            <w:tcW w:w="992" w:type="dxa"/>
          </w:tcPr>
          <w:p w:rsidR="000A4453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A445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0A4453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Самоанализ</w:t>
            </w:r>
          </w:p>
        </w:tc>
      </w:tr>
      <w:tr w:rsidR="000A4453" w:rsidTr="000853A3">
        <w:tc>
          <w:tcPr>
            <w:tcW w:w="959" w:type="dxa"/>
          </w:tcPr>
          <w:p w:rsidR="000A445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245" w:type="dxa"/>
          </w:tcPr>
          <w:p w:rsidR="000A4453" w:rsidRPr="00740071" w:rsidRDefault="00990DAA" w:rsidP="00694662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Обобщение. </w:t>
            </w:r>
            <w:r w:rsidRPr="00990DAA">
              <w:rPr>
                <w:rFonts w:ascii="Times New Roman" w:hAnsi="Times New Roman" w:cs="Times New Roman"/>
                <w:sz w:val="20"/>
                <w:szCs w:val="20"/>
              </w:rPr>
              <w:t>Наш край в 1930е гг.</w:t>
            </w:r>
          </w:p>
        </w:tc>
        <w:tc>
          <w:tcPr>
            <w:tcW w:w="992" w:type="dxa"/>
          </w:tcPr>
          <w:p w:rsidR="000A4453" w:rsidRDefault="00990DAA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A445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A445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2" w:type="dxa"/>
          </w:tcPr>
          <w:p w:rsidR="000A4453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990DAA" w:rsidTr="000853A3">
        <w:tc>
          <w:tcPr>
            <w:tcW w:w="959" w:type="dxa"/>
          </w:tcPr>
          <w:p w:rsidR="00990DAA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245" w:type="dxa"/>
          </w:tcPr>
          <w:p w:rsidR="00990DAA" w:rsidRPr="005F79CD" w:rsidRDefault="00990DAA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В годину суровых испытаний. </w:t>
            </w:r>
          </w:p>
        </w:tc>
        <w:tc>
          <w:tcPr>
            <w:tcW w:w="992" w:type="dxa"/>
          </w:tcPr>
          <w:p w:rsidR="00990DAA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990DAA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0DAA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990DAA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990DAA" w:rsidTr="000853A3">
        <w:tc>
          <w:tcPr>
            <w:tcW w:w="959" w:type="dxa"/>
          </w:tcPr>
          <w:p w:rsidR="00990DAA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245" w:type="dxa"/>
          </w:tcPr>
          <w:p w:rsidR="00990DAA" w:rsidRPr="005F79CD" w:rsidRDefault="00990DAA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>Перестройка жизни в крае на военный лад.</w:t>
            </w:r>
          </w:p>
        </w:tc>
        <w:tc>
          <w:tcPr>
            <w:tcW w:w="992" w:type="dxa"/>
          </w:tcPr>
          <w:p w:rsidR="009B7600" w:rsidRDefault="009B7600" w:rsidP="009B760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990DAA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0DAA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990DAA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Самоанализ</w:t>
            </w:r>
          </w:p>
        </w:tc>
      </w:tr>
      <w:tr w:rsidR="00990DAA" w:rsidTr="000853A3">
        <w:tc>
          <w:tcPr>
            <w:tcW w:w="959" w:type="dxa"/>
          </w:tcPr>
          <w:p w:rsidR="00990DAA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245" w:type="dxa"/>
          </w:tcPr>
          <w:p w:rsidR="00990DAA" w:rsidRPr="005F79CD" w:rsidRDefault="00990DAA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79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Все для фронта, все для Победы. </w:t>
            </w:r>
          </w:p>
        </w:tc>
        <w:tc>
          <w:tcPr>
            <w:tcW w:w="992" w:type="dxa"/>
          </w:tcPr>
          <w:p w:rsidR="00990DAA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990DAA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0DAA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990DAA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Самоконтроль</w:t>
            </w:r>
          </w:p>
        </w:tc>
      </w:tr>
      <w:tr w:rsidR="00990DAA" w:rsidTr="000853A3">
        <w:tc>
          <w:tcPr>
            <w:tcW w:w="959" w:type="dxa"/>
          </w:tcPr>
          <w:p w:rsidR="00990DAA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245" w:type="dxa"/>
          </w:tcPr>
          <w:p w:rsidR="00990DAA" w:rsidRPr="005F79CD" w:rsidRDefault="00990DAA" w:rsidP="00694662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Герои </w:t>
            </w:r>
            <w:proofErr w:type="spellStart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>Советског</w:t>
            </w:r>
            <w:proofErr w:type="spellEnd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 Союза – наши земляки: Михаил Кузьмин, Андрей Кошкин, Салават Каримов, Иван Фёдоров.  </w:t>
            </w:r>
          </w:p>
        </w:tc>
        <w:tc>
          <w:tcPr>
            <w:tcW w:w="992" w:type="dxa"/>
          </w:tcPr>
          <w:p w:rsidR="00990DAA" w:rsidRDefault="00FE381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990DAA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0DAA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02" w:type="dxa"/>
          </w:tcPr>
          <w:p w:rsidR="00990DAA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990DAA" w:rsidTr="000853A3">
        <w:tc>
          <w:tcPr>
            <w:tcW w:w="959" w:type="dxa"/>
          </w:tcPr>
          <w:p w:rsidR="00990DAA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245" w:type="dxa"/>
          </w:tcPr>
          <w:p w:rsidR="00990DAA" w:rsidRPr="005F79CD" w:rsidRDefault="005F79CD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Кавалеры </w:t>
            </w:r>
            <w:r w:rsidRPr="005F79C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Орденов Славы </w:t>
            </w:r>
            <w:r w:rsidRPr="005F7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 Степеней:  Иван Субботин</w:t>
            </w:r>
            <w:proofErr w:type="gramStart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>Тимерша</w:t>
            </w:r>
            <w:proofErr w:type="spellEnd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>Нажмутдинов</w:t>
            </w:r>
            <w:proofErr w:type="spellEnd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 , Ислам </w:t>
            </w:r>
            <w:proofErr w:type="spellStart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>Насыбуллин</w:t>
            </w:r>
            <w:proofErr w:type="spellEnd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, Василий Платонов. </w:t>
            </w:r>
          </w:p>
        </w:tc>
        <w:tc>
          <w:tcPr>
            <w:tcW w:w="992" w:type="dxa"/>
          </w:tcPr>
          <w:p w:rsidR="00990DAA" w:rsidRDefault="00FE381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990DAA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990DAA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02" w:type="dxa"/>
          </w:tcPr>
          <w:p w:rsidR="00990DAA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5F79CD" w:rsidTr="000853A3">
        <w:tc>
          <w:tcPr>
            <w:tcW w:w="959" w:type="dxa"/>
          </w:tcPr>
          <w:p w:rsidR="005F79CD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245" w:type="dxa"/>
          </w:tcPr>
          <w:p w:rsidR="005F79CD" w:rsidRPr="005F79CD" w:rsidRDefault="005F79CD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За свободу и независимость Родины. </w:t>
            </w:r>
          </w:p>
        </w:tc>
        <w:tc>
          <w:tcPr>
            <w:tcW w:w="992" w:type="dxa"/>
          </w:tcPr>
          <w:p w:rsidR="005F79CD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F79CD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F79CD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5F79CD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5F79CD" w:rsidTr="000853A3">
        <w:tc>
          <w:tcPr>
            <w:tcW w:w="959" w:type="dxa"/>
          </w:tcPr>
          <w:p w:rsidR="005F79CD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245" w:type="dxa"/>
          </w:tcPr>
          <w:p w:rsidR="005F79CD" w:rsidRPr="00740071" w:rsidRDefault="005F79CD" w:rsidP="00694662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Обобщение. </w:t>
            </w: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>Наш край в годы Великой Отечественной войны.</w:t>
            </w:r>
          </w:p>
        </w:tc>
        <w:tc>
          <w:tcPr>
            <w:tcW w:w="992" w:type="dxa"/>
          </w:tcPr>
          <w:p w:rsidR="005F79CD" w:rsidRDefault="005F79C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F79CD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F79CD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2" w:type="dxa"/>
          </w:tcPr>
          <w:p w:rsidR="005F79CD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5F79CD" w:rsidTr="000853A3">
        <w:tc>
          <w:tcPr>
            <w:tcW w:w="959" w:type="dxa"/>
          </w:tcPr>
          <w:p w:rsidR="005F79CD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245" w:type="dxa"/>
          </w:tcPr>
          <w:p w:rsidR="005F79CD" w:rsidRPr="005F79CD" w:rsidRDefault="005F79CD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Наш край в послевоенный период.   </w:t>
            </w:r>
          </w:p>
        </w:tc>
        <w:tc>
          <w:tcPr>
            <w:tcW w:w="992" w:type="dxa"/>
          </w:tcPr>
          <w:p w:rsidR="005F79CD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F79CD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F79CD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5F79CD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5F79CD" w:rsidTr="000853A3">
        <w:tc>
          <w:tcPr>
            <w:tcW w:w="959" w:type="dxa"/>
          </w:tcPr>
          <w:p w:rsidR="005F79CD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245" w:type="dxa"/>
          </w:tcPr>
          <w:p w:rsidR="005F79CD" w:rsidRPr="005F79CD" w:rsidRDefault="005F79CD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О жизни района в советский период. </w:t>
            </w:r>
          </w:p>
        </w:tc>
        <w:tc>
          <w:tcPr>
            <w:tcW w:w="992" w:type="dxa"/>
          </w:tcPr>
          <w:p w:rsidR="005F79CD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F79CD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F79CD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5F79CD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Самоконтроль</w:t>
            </w:r>
          </w:p>
        </w:tc>
      </w:tr>
      <w:tr w:rsidR="005F79CD" w:rsidTr="000853A3">
        <w:tc>
          <w:tcPr>
            <w:tcW w:w="959" w:type="dxa"/>
          </w:tcPr>
          <w:p w:rsidR="005F79CD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245" w:type="dxa"/>
          </w:tcPr>
          <w:p w:rsidR="005F79CD" w:rsidRPr="005F79CD" w:rsidRDefault="005F79CD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Возрождение </w:t>
            </w:r>
            <w:proofErr w:type="spellStart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 района.  </w:t>
            </w:r>
          </w:p>
        </w:tc>
        <w:tc>
          <w:tcPr>
            <w:tcW w:w="992" w:type="dxa"/>
          </w:tcPr>
          <w:p w:rsidR="005F79CD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F79CD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F79CD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5F79CD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5F79CD" w:rsidTr="000853A3">
        <w:tc>
          <w:tcPr>
            <w:tcW w:w="959" w:type="dxa"/>
          </w:tcPr>
          <w:p w:rsidR="005F79CD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245" w:type="dxa"/>
          </w:tcPr>
          <w:p w:rsidR="005F79CD" w:rsidRPr="005F79CD" w:rsidRDefault="005F79CD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Символика </w:t>
            </w:r>
            <w:proofErr w:type="spellStart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 района.  </w:t>
            </w:r>
            <w:r w:rsidRPr="005F79C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5F79CD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F79CD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F79CD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5F79CD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5F79CD" w:rsidTr="000853A3">
        <w:tc>
          <w:tcPr>
            <w:tcW w:w="959" w:type="dxa"/>
          </w:tcPr>
          <w:p w:rsidR="005F79CD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245" w:type="dxa"/>
          </w:tcPr>
          <w:p w:rsidR="005F79CD" w:rsidRPr="00F20298" w:rsidRDefault="004B5046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5046"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0298">
              <w:rPr>
                <w:rFonts w:ascii="Times New Roman" w:hAnsi="Times New Roman" w:cs="Times New Roman"/>
                <w:sz w:val="20"/>
                <w:szCs w:val="20"/>
              </w:rPr>
              <w:t xml:space="preserve">Наш край в </w:t>
            </w:r>
            <w:r w:rsidR="00F202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="00F20298">
              <w:rPr>
                <w:rFonts w:ascii="Times New Roman" w:hAnsi="Times New Roman" w:cs="Times New Roman"/>
                <w:sz w:val="20"/>
                <w:szCs w:val="20"/>
              </w:rPr>
              <w:t xml:space="preserve"> веке.</w:t>
            </w:r>
          </w:p>
        </w:tc>
        <w:tc>
          <w:tcPr>
            <w:tcW w:w="992" w:type="dxa"/>
          </w:tcPr>
          <w:p w:rsidR="005F79CD" w:rsidRDefault="00F20298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F79CD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F79CD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2" w:type="dxa"/>
          </w:tcPr>
          <w:p w:rsidR="005F79CD" w:rsidRDefault="004B5046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Зачет </w:t>
            </w:r>
          </w:p>
        </w:tc>
      </w:tr>
      <w:tr w:rsidR="005F79CD" w:rsidTr="000853A3">
        <w:tc>
          <w:tcPr>
            <w:tcW w:w="959" w:type="dxa"/>
          </w:tcPr>
          <w:p w:rsidR="005F79CD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245" w:type="dxa"/>
          </w:tcPr>
          <w:p w:rsidR="005F79CD" w:rsidRPr="00F20298" w:rsidRDefault="005F79CD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20298">
              <w:rPr>
                <w:rFonts w:ascii="Times New Roman" w:hAnsi="Times New Roman" w:cs="Times New Roman"/>
                <w:sz w:val="20"/>
                <w:szCs w:val="20"/>
              </w:rPr>
              <w:t xml:space="preserve">Культура народов края: татар, русских, </w:t>
            </w:r>
            <w:proofErr w:type="spellStart"/>
            <w:r w:rsidRPr="00F20298">
              <w:rPr>
                <w:rFonts w:ascii="Times New Roman" w:hAnsi="Times New Roman" w:cs="Times New Roman"/>
                <w:sz w:val="20"/>
                <w:szCs w:val="20"/>
              </w:rPr>
              <w:t>кряшен</w:t>
            </w:r>
            <w:proofErr w:type="spellEnd"/>
            <w:r w:rsidRPr="00F20298">
              <w:rPr>
                <w:rFonts w:ascii="Times New Roman" w:hAnsi="Times New Roman" w:cs="Times New Roman"/>
                <w:sz w:val="20"/>
                <w:szCs w:val="20"/>
              </w:rPr>
              <w:t xml:space="preserve">, чуваш. </w:t>
            </w:r>
          </w:p>
        </w:tc>
        <w:tc>
          <w:tcPr>
            <w:tcW w:w="992" w:type="dxa"/>
          </w:tcPr>
          <w:p w:rsidR="005F79CD" w:rsidRDefault="00FE381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5F79CD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F79CD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02" w:type="dxa"/>
          </w:tcPr>
          <w:p w:rsidR="005F79CD" w:rsidRDefault="00403C4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Самоконтроль</w:t>
            </w:r>
          </w:p>
        </w:tc>
      </w:tr>
      <w:tr w:rsidR="005F79CD" w:rsidTr="000853A3">
        <w:tc>
          <w:tcPr>
            <w:tcW w:w="959" w:type="dxa"/>
          </w:tcPr>
          <w:p w:rsidR="005F79CD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245" w:type="dxa"/>
          </w:tcPr>
          <w:p w:rsidR="005F79CD" w:rsidRPr="00F43A64" w:rsidRDefault="00F20298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64">
              <w:rPr>
                <w:rFonts w:ascii="Times New Roman" w:hAnsi="Times New Roman" w:cs="Times New Roman"/>
                <w:sz w:val="20"/>
                <w:szCs w:val="20"/>
              </w:rPr>
              <w:t xml:space="preserve">Топонимика деревень нашего района. </w:t>
            </w:r>
          </w:p>
        </w:tc>
        <w:tc>
          <w:tcPr>
            <w:tcW w:w="992" w:type="dxa"/>
          </w:tcPr>
          <w:p w:rsidR="005F79CD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F79CD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F79CD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5F79CD" w:rsidRDefault="00403C4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F20298" w:rsidTr="000853A3">
        <w:tc>
          <w:tcPr>
            <w:tcW w:w="959" w:type="dxa"/>
          </w:tcPr>
          <w:p w:rsidR="00F20298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245" w:type="dxa"/>
          </w:tcPr>
          <w:p w:rsidR="00F20298" w:rsidRPr="00F43A64" w:rsidRDefault="00F43A64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64">
              <w:rPr>
                <w:rFonts w:ascii="Times New Roman" w:hAnsi="Times New Roman" w:cs="Times New Roman"/>
                <w:sz w:val="20"/>
                <w:szCs w:val="20"/>
              </w:rPr>
              <w:t xml:space="preserve">Памятники архитектуры </w:t>
            </w:r>
            <w:proofErr w:type="spellStart"/>
            <w:r w:rsidRPr="00F43A64"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 w:rsidRPr="00F43A64">
              <w:rPr>
                <w:rFonts w:ascii="Times New Roman" w:hAnsi="Times New Roman" w:cs="Times New Roman"/>
                <w:sz w:val="20"/>
                <w:szCs w:val="20"/>
              </w:rPr>
              <w:t xml:space="preserve"> района. </w:t>
            </w:r>
          </w:p>
        </w:tc>
        <w:tc>
          <w:tcPr>
            <w:tcW w:w="992" w:type="dxa"/>
          </w:tcPr>
          <w:p w:rsidR="009B7600" w:rsidRDefault="009B7600" w:rsidP="009B760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F20298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20298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F20298" w:rsidRDefault="00403C4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Самоанализ</w:t>
            </w:r>
          </w:p>
        </w:tc>
      </w:tr>
      <w:tr w:rsidR="00F43A64" w:rsidTr="000853A3">
        <w:tc>
          <w:tcPr>
            <w:tcW w:w="959" w:type="dxa"/>
          </w:tcPr>
          <w:p w:rsidR="00F43A64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245" w:type="dxa"/>
          </w:tcPr>
          <w:p w:rsidR="00F43A64" w:rsidRPr="000853A3" w:rsidRDefault="00F43A64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853A3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Современная жизнь </w:t>
            </w:r>
            <w:proofErr w:type="spellStart"/>
            <w:r w:rsidRPr="000853A3">
              <w:rPr>
                <w:rFonts w:ascii="Times New Roman" w:hAnsi="Times New Roman" w:cs="Times New Roman"/>
                <w:sz w:val="20"/>
                <w:szCs w:val="20"/>
              </w:rPr>
              <w:t>кайбичан</w:t>
            </w:r>
            <w:proofErr w:type="spellEnd"/>
            <w:r w:rsidRPr="000853A3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</w:tc>
        <w:tc>
          <w:tcPr>
            <w:tcW w:w="992" w:type="dxa"/>
          </w:tcPr>
          <w:p w:rsidR="00F43A64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F43A64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43A64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F43A64" w:rsidRDefault="00403C4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853A3" w:rsidTr="000853A3">
        <w:tc>
          <w:tcPr>
            <w:tcW w:w="959" w:type="dxa"/>
          </w:tcPr>
          <w:p w:rsidR="000853A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245" w:type="dxa"/>
          </w:tcPr>
          <w:p w:rsidR="000853A3" w:rsidRPr="000853A3" w:rsidRDefault="000853A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853A3">
              <w:rPr>
                <w:rFonts w:ascii="Times New Roman" w:hAnsi="Times New Roman" w:cs="Times New Roman"/>
                <w:sz w:val="20"/>
                <w:szCs w:val="20"/>
              </w:rPr>
              <w:t>Ими гордится район</w:t>
            </w:r>
          </w:p>
        </w:tc>
        <w:tc>
          <w:tcPr>
            <w:tcW w:w="992" w:type="dxa"/>
          </w:tcPr>
          <w:p w:rsidR="000853A3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853A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853A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0853A3" w:rsidRDefault="00403C4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Самоконтроль</w:t>
            </w:r>
          </w:p>
        </w:tc>
      </w:tr>
      <w:tr w:rsidR="000853A3" w:rsidTr="000853A3">
        <w:tc>
          <w:tcPr>
            <w:tcW w:w="959" w:type="dxa"/>
          </w:tcPr>
          <w:p w:rsidR="000853A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245" w:type="dxa"/>
          </w:tcPr>
          <w:p w:rsidR="000853A3" w:rsidRPr="000853A3" w:rsidRDefault="000853A3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3A3">
              <w:rPr>
                <w:rFonts w:ascii="Times New Roman" w:hAnsi="Times New Roman" w:cs="Times New Roman"/>
                <w:sz w:val="20"/>
                <w:szCs w:val="20"/>
              </w:rPr>
              <w:t>Кайбицкий</w:t>
            </w:r>
            <w:proofErr w:type="spellEnd"/>
            <w:r w:rsidRPr="000853A3">
              <w:rPr>
                <w:rFonts w:ascii="Times New Roman" w:hAnsi="Times New Roman" w:cs="Times New Roman"/>
                <w:sz w:val="20"/>
                <w:szCs w:val="20"/>
              </w:rPr>
              <w:t xml:space="preserve"> район в стихах и песнях</w:t>
            </w:r>
          </w:p>
        </w:tc>
        <w:tc>
          <w:tcPr>
            <w:tcW w:w="992" w:type="dxa"/>
          </w:tcPr>
          <w:p w:rsidR="000853A3" w:rsidRDefault="009B7600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853A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853A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0853A3" w:rsidRDefault="00403C4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853A3" w:rsidTr="000853A3">
        <w:tc>
          <w:tcPr>
            <w:tcW w:w="959" w:type="dxa"/>
          </w:tcPr>
          <w:p w:rsidR="000853A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245" w:type="dxa"/>
          </w:tcPr>
          <w:p w:rsidR="000853A3" w:rsidRPr="000853A3" w:rsidRDefault="000853A3" w:rsidP="00694662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3A3"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</w:t>
            </w:r>
            <w:r w:rsidRPr="000853A3">
              <w:rPr>
                <w:rFonts w:ascii="Times New Roman" w:hAnsi="Times New Roman" w:cs="Times New Roman"/>
                <w:sz w:val="20"/>
                <w:szCs w:val="20"/>
              </w:rPr>
              <w:t>.  Современная культура  нашего края.</w:t>
            </w:r>
          </w:p>
        </w:tc>
        <w:tc>
          <w:tcPr>
            <w:tcW w:w="992" w:type="dxa"/>
          </w:tcPr>
          <w:p w:rsidR="000853A3" w:rsidRDefault="000853A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853A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853A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2" w:type="dxa"/>
          </w:tcPr>
          <w:p w:rsidR="000853A3" w:rsidRDefault="00403C4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0853A3" w:rsidTr="000853A3">
        <w:tc>
          <w:tcPr>
            <w:tcW w:w="959" w:type="dxa"/>
          </w:tcPr>
          <w:p w:rsidR="000853A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245" w:type="dxa"/>
          </w:tcPr>
          <w:p w:rsidR="000853A3" w:rsidRPr="000853A3" w:rsidRDefault="000853A3" w:rsidP="00694662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Итоговое обобщение.</w:t>
            </w:r>
          </w:p>
        </w:tc>
        <w:tc>
          <w:tcPr>
            <w:tcW w:w="992" w:type="dxa"/>
          </w:tcPr>
          <w:p w:rsidR="000853A3" w:rsidRDefault="00FE381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853A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853A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2" w:type="dxa"/>
          </w:tcPr>
          <w:p w:rsidR="000853A3" w:rsidRDefault="00403C4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0853A3" w:rsidTr="00D20718">
        <w:tc>
          <w:tcPr>
            <w:tcW w:w="10682" w:type="dxa"/>
            <w:gridSpan w:val="6"/>
          </w:tcPr>
          <w:p w:rsidR="000853A3" w:rsidRDefault="000853A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53A3" w:rsidTr="000853A3">
        <w:tc>
          <w:tcPr>
            <w:tcW w:w="959" w:type="dxa"/>
          </w:tcPr>
          <w:p w:rsidR="000853A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245" w:type="dxa"/>
          </w:tcPr>
          <w:p w:rsidR="000853A3" w:rsidRPr="000853A3" w:rsidRDefault="001D6F36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научно-исследовательских работ.</w:t>
            </w:r>
          </w:p>
        </w:tc>
        <w:tc>
          <w:tcPr>
            <w:tcW w:w="992" w:type="dxa"/>
          </w:tcPr>
          <w:p w:rsidR="000853A3" w:rsidRDefault="00FE381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0853A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853A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02" w:type="dxa"/>
          </w:tcPr>
          <w:p w:rsidR="000853A3" w:rsidRDefault="00F9727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853A3" w:rsidTr="000853A3">
        <w:tc>
          <w:tcPr>
            <w:tcW w:w="959" w:type="dxa"/>
          </w:tcPr>
          <w:p w:rsidR="000853A3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245" w:type="dxa"/>
          </w:tcPr>
          <w:p w:rsidR="000853A3" w:rsidRPr="000853A3" w:rsidRDefault="001D6F36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Структура научно-исследовательской работы.</w:t>
            </w:r>
          </w:p>
        </w:tc>
        <w:tc>
          <w:tcPr>
            <w:tcW w:w="992" w:type="dxa"/>
          </w:tcPr>
          <w:p w:rsidR="000853A3" w:rsidRDefault="00FE381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0853A3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0853A3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2" w:type="dxa"/>
          </w:tcPr>
          <w:p w:rsidR="000853A3" w:rsidRDefault="00F9727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Самоанализ</w:t>
            </w:r>
          </w:p>
        </w:tc>
      </w:tr>
      <w:tr w:rsidR="001D6F36" w:rsidTr="000853A3">
        <w:tc>
          <w:tcPr>
            <w:tcW w:w="959" w:type="dxa"/>
          </w:tcPr>
          <w:p w:rsidR="001D6F36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245" w:type="dxa"/>
          </w:tcPr>
          <w:p w:rsidR="001D6F36" w:rsidRDefault="001D6F36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Написание научно-исследовате</w:t>
            </w:r>
            <w:r w:rsidR="00E03BF5">
              <w:rPr>
                <w:rFonts w:ascii="Times New Roman" w:hAnsi="Times New Roman" w:cs="Times New Roman"/>
                <w:sz w:val="20"/>
                <w:szCs w:val="20"/>
              </w:rPr>
              <w:t>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ских работ.</w:t>
            </w:r>
          </w:p>
        </w:tc>
        <w:tc>
          <w:tcPr>
            <w:tcW w:w="992" w:type="dxa"/>
          </w:tcPr>
          <w:p w:rsidR="001D6F36" w:rsidRDefault="00FE381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1D6F36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1D6F36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2" w:type="dxa"/>
          </w:tcPr>
          <w:p w:rsidR="001D6F36" w:rsidRDefault="00F9727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E03BF5" w:rsidTr="000853A3">
        <w:tc>
          <w:tcPr>
            <w:tcW w:w="959" w:type="dxa"/>
          </w:tcPr>
          <w:p w:rsidR="00E03BF5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245" w:type="dxa"/>
          </w:tcPr>
          <w:p w:rsidR="00E03BF5" w:rsidRDefault="00E03BF5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Внесение корректив.</w:t>
            </w:r>
          </w:p>
        </w:tc>
        <w:tc>
          <w:tcPr>
            <w:tcW w:w="992" w:type="dxa"/>
          </w:tcPr>
          <w:p w:rsidR="00FE381D" w:rsidRDefault="00FE381D" w:rsidP="00FE381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E03BF5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E03BF5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2" w:type="dxa"/>
          </w:tcPr>
          <w:p w:rsidR="00E03BF5" w:rsidRDefault="00F9727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E03BF5" w:rsidTr="000853A3">
        <w:tc>
          <w:tcPr>
            <w:tcW w:w="959" w:type="dxa"/>
          </w:tcPr>
          <w:p w:rsidR="00E03BF5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245" w:type="dxa"/>
          </w:tcPr>
          <w:p w:rsidR="00E03BF5" w:rsidRDefault="00E03BF5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Рецензирование работ.</w:t>
            </w:r>
          </w:p>
        </w:tc>
        <w:tc>
          <w:tcPr>
            <w:tcW w:w="992" w:type="dxa"/>
          </w:tcPr>
          <w:p w:rsidR="00E03BF5" w:rsidRDefault="00FE381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E03BF5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E03BF5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2" w:type="dxa"/>
          </w:tcPr>
          <w:p w:rsidR="00E03BF5" w:rsidRDefault="00F9727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E03BF5" w:rsidTr="000853A3">
        <w:tc>
          <w:tcPr>
            <w:tcW w:w="959" w:type="dxa"/>
          </w:tcPr>
          <w:p w:rsidR="00E03BF5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245" w:type="dxa"/>
          </w:tcPr>
          <w:p w:rsidR="00E03BF5" w:rsidRDefault="00E03BF5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Структура устного выступления – презентации работы.</w:t>
            </w:r>
          </w:p>
        </w:tc>
        <w:tc>
          <w:tcPr>
            <w:tcW w:w="992" w:type="dxa"/>
          </w:tcPr>
          <w:p w:rsidR="00E03BF5" w:rsidRDefault="00FE381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E03BF5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E03BF5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2" w:type="dxa"/>
          </w:tcPr>
          <w:p w:rsidR="00E03BF5" w:rsidRDefault="00F9727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E03BF5" w:rsidTr="000853A3">
        <w:tc>
          <w:tcPr>
            <w:tcW w:w="959" w:type="dxa"/>
          </w:tcPr>
          <w:p w:rsidR="00E03BF5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245" w:type="dxa"/>
          </w:tcPr>
          <w:p w:rsidR="00E03BF5" w:rsidRDefault="00E03BF5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работ.</w:t>
            </w:r>
          </w:p>
        </w:tc>
        <w:tc>
          <w:tcPr>
            <w:tcW w:w="992" w:type="dxa"/>
          </w:tcPr>
          <w:p w:rsidR="00E03BF5" w:rsidRDefault="00FE381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E03BF5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E03BF5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2" w:type="dxa"/>
          </w:tcPr>
          <w:p w:rsidR="00E03BF5" w:rsidRDefault="00F9727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E03BF5" w:rsidTr="000853A3">
        <w:tc>
          <w:tcPr>
            <w:tcW w:w="959" w:type="dxa"/>
          </w:tcPr>
          <w:p w:rsidR="00E03BF5" w:rsidRDefault="00F30907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245" w:type="dxa"/>
          </w:tcPr>
          <w:p w:rsidR="00E03BF5" w:rsidRDefault="00E03BF5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Написание исторического сочинения. «Я и мой район»</w:t>
            </w:r>
          </w:p>
        </w:tc>
        <w:tc>
          <w:tcPr>
            <w:tcW w:w="992" w:type="dxa"/>
          </w:tcPr>
          <w:p w:rsidR="00E03BF5" w:rsidRDefault="00FE381D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E03BF5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E03BF5" w:rsidRPr="00B764AA" w:rsidRDefault="00EE777B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2" w:type="dxa"/>
          </w:tcPr>
          <w:p w:rsidR="00E03BF5" w:rsidRDefault="00F97273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FE30D9" w:rsidTr="000853A3">
        <w:tc>
          <w:tcPr>
            <w:tcW w:w="959" w:type="dxa"/>
          </w:tcPr>
          <w:p w:rsidR="00FE30D9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FE30D9" w:rsidRDefault="00FE30D9" w:rsidP="006946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E30D9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992" w:type="dxa"/>
          </w:tcPr>
          <w:p w:rsidR="00FE30D9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2" w:type="dxa"/>
          </w:tcPr>
          <w:p w:rsidR="00FE30D9" w:rsidRPr="00B764AA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502" w:type="dxa"/>
          </w:tcPr>
          <w:p w:rsidR="00FE30D9" w:rsidRDefault="00FE30D9" w:rsidP="0069466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4453" w:rsidRPr="00740071" w:rsidRDefault="000A4453" w:rsidP="0069466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>Содержание учебно-тематического  плана: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pacing w:val="-1"/>
          <w:sz w:val="20"/>
          <w:szCs w:val="20"/>
        </w:rPr>
      </w:pPr>
      <w:r w:rsidRPr="00533298">
        <w:rPr>
          <w:rFonts w:ascii="Times New Roman" w:hAnsi="Times New Roman" w:cs="Times New Roman"/>
          <w:b/>
          <w:sz w:val="20"/>
          <w:szCs w:val="20"/>
        </w:rPr>
        <w:t xml:space="preserve">География и природа </w:t>
      </w:r>
      <w:proofErr w:type="spellStart"/>
      <w:r w:rsidRPr="00533298">
        <w:rPr>
          <w:rFonts w:ascii="Times New Roman" w:hAnsi="Times New Roman" w:cs="Times New Roman"/>
          <w:b/>
          <w:sz w:val="20"/>
          <w:szCs w:val="20"/>
        </w:rPr>
        <w:t>Кайбицкого</w:t>
      </w:r>
      <w:proofErr w:type="spellEnd"/>
      <w:r w:rsidRPr="0053329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533298">
        <w:rPr>
          <w:rFonts w:ascii="Times New Roman" w:hAnsi="Times New Roman" w:cs="Times New Roman"/>
          <w:b/>
          <w:sz w:val="20"/>
          <w:szCs w:val="20"/>
        </w:rPr>
        <w:t>муниципального</w:t>
      </w:r>
      <w:proofErr w:type="gramEnd"/>
      <w:r w:rsidRPr="0053329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33298">
        <w:rPr>
          <w:rFonts w:ascii="Times New Roman" w:hAnsi="Times New Roman" w:cs="Times New Roman"/>
          <w:b/>
          <w:sz w:val="20"/>
          <w:szCs w:val="20"/>
        </w:rPr>
        <w:t>райна</w:t>
      </w:r>
      <w:proofErr w:type="spellEnd"/>
      <w:r w:rsidRPr="00533298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40071">
        <w:rPr>
          <w:rFonts w:ascii="Times New Roman" w:hAnsi="Times New Roman" w:cs="Times New Roman"/>
          <w:i/>
          <w:sz w:val="20"/>
          <w:szCs w:val="20"/>
        </w:rPr>
        <w:t xml:space="preserve">Территория и население. Рельеф района. Климат.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Воды</w:t>
      </w:r>
      <w:proofErr w:type="gramStart"/>
      <w:r w:rsidRPr="00740071">
        <w:rPr>
          <w:rFonts w:ascii="Times New Roman" w:hAnsi="Times New Roman" w:cs="Times New Roman"/>
          <w:i/>
          <w:sz w:val="20"/>
          <w:szCs w:val="20"/>
        </w:rPr>
        <w:t>.П</w:t>
      </w:r>
      <w:proofErr w:type="gramEnd"/>
      <w:r w:rsidRPr="00740071">
        <w:rPr>
          <w:rFonts w:ascii="Times New Roman" w:hAnsi="Times New Roman" w:cs="Times New Roman"/>
          <w:i/>
          <w:sz w:val="20"/>
          <w:szCs w:val="20"/>
        </w:rPr>
        <w:t>рирода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Древнейший период истории </w:t>
      </w:r>
      <w:proofErr w:type="spellStart"/>
      <w:r w:rsidRPr="00740071">
        <w:rPr>
          <w:rFonts w:ascii="Times New Roman" w:hAnsi="Times New Roman" w:cs="Times New Roman"/>
          <w:b/>
          <w:sz w:val="20"/>
          <w:szCs w:val="20"/>
        </w:rPr>
        <w:t>Кайбицкого</w:t>
      </w:r>
      <w:proofErr w:type="spellEnd"/>
      <w:r w:rsidRPr="00740071">
        <w:rPr>
          <w:rFonts w:ascii="Times New Roman" w:hAnsi="Times New Roman" w:cs="Times New Roman"/>
          <w:b/>
          <w:sz w:val="20"/>
          <w:szCs w:val="20"/>
        </w:rPr>
        <w:t xml:space="preserve"> района. </w:t>
      </w:r>
      <w:r w:rsidRPr="00740071">
        <w:rPr>
          <w:rFonts w:ascii="Times New Roman" w:hAnsi="Times New Roman" w:cs="Times New Roman"/>
          <w:i/>
          <w:sz w:val="20"/>
          <w:szCs w:val="20"/>
        </w:rPr>
        <w:t xml:space="preserve">Поздний палеолит. Каменный век.  Эпоха металла на территории края. 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Эпоха средневековой истории. </w:t>
      </w:r>
      <w:r w:rsidRPr="00740071">
        <w:rPr>
          <w:rFonts w:ascii="Times New Roman" w:hAnsi="Times New Roman" w:cs="Times New Roman"/>
          <w:i/>
          <w:sz w:val="20"/>
          <w:szCs w:val="20"/>
        </w:rPr>
        <w:t xml:space="preserve">Булгарский период. Золотоордынский след. 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Казанское ханство.  </w:t>
      </w:r>
      <w:r w:rsidRPr="00740071">
        <w:rPr>
          <w:rFonts w:ascii="Times New Roman" w:hAnsi="Times New Roman" w:cs="Times New Roman"/>
          <w:i/>
          <w:sz w:val="20"/>
          <w:szCs w:val="20"/>
        </w:rPr>
        <w:t xml:space="preserve">Вопрос административного управления. Хозяйственная жизнь. Социальный состав населения.  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Завоевательный поход Ивана Грозного и наш край. </w:t>
      </w:r>
      <w:r w:rsidRPr="00740071">
        <w:rPr>
          <w:rFonts w:ascii="Times New Roman" w:hAnsi="Times New Roman" w:cs="Times New Roman"/>
          <w:i/>
          <w:sz w:val="20"/>
          <w:szCs w:val="20"/>
        </w:rPr>
        <w:t xml:space="preserve">Завоевание Казанского ханства. Освободительная борьба татарского народа и наш край. Утверждение новой власти и организация управления завоеванным краем. Политика христианизации в крае. 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События Смутного времени. </w:t>
      </w:r>
      <w:r w:rsidRPr="00740071">
        <w:rPr>
          <w:rFonts w:ascii="Times New Roman" w:hAnsi="Times New Roman" w:cs="Times New Roman"/>
          <w:i/>
          <w:sz w:val="20"/>
          <w:szCs w:val="20"/>
        </w:rPr>
        <w:t xml:space="preserve">Столкновение на Горной стороне. </w:t>
      </w:r>
      <w:r w:rsidRPr="00740071">
        <w:rPr>
          <w:rFonts w:ascii="Times New Roman" w:hAnsi="Times New Roman" w:cs="Times New Roman"/>
          <w:b/>
          <w:sz w:val="20"/>
          <w:szCs w:val="20"/>
        </w:rPr>
        <w:t>Участие населения края  в восстании Степана Разина</w:t>
      </w:r>
      <w:r w:rsidRPr="00740071">
        <w:rPr>
          <w:rFonts w:ascii="Times New Roman" w:hAnsi="Times New Roman" w:cs="Times New Roman"/>
          <w:sz w:val="20"/>
          <w:szCs w:val="20"/>
        </w:rPr>
        <w:t xml:space="preserve"> </w:t>
      </w:r>
      <w:r w:rsidRPr="00740071">
        <w:rPr>
          <w:rFonts w:ascii="Times New Roman" w:hAnsi="Times New Roman" w:cs="Times New Roman"/>
          <w:b/>
          <w:sz w:val="20"/>
          <w:szCs w:val="20"/>
        </w:rPr>
        <w:t>(1670-1671гг).</w:t>
      </w:r>
      <w:r w:rsidRPr="00740071">
        <w:rPr>
          <w:rFonts w:ascii="Times New Roman" w:hAnsi="Times New Roman" w:cs="Times New Roman"/>
          <w:i/>
          <w:sz w:val="20"/>
          <w:szCs w:val="20"/>
        </w:rPr>
        <w:t xml:space="preserve">  Причины народных волнений.  Развитие восстания.  Последние очаги восстания. 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Восстание </w:t>
      </w:r>
      <w:proofErr w:type="spellStart"/>
      <w:r w:rsidRPr="00740071">
        <w:rPr>
          <w:rFonts w:ascii="Times New Roman" w:hAnsi="Times New Roman" w:cs="Times New Roman"/>
          <w:b/>
          <w:sz w:val="20"/>
          <w:szCs w:val="20"/>
        </w:rPr>
        <w:t>Е.И.Пугачева</w:t>
      </w:r>
      <w:proofErr w:type="spellEnd"/>
      <w:r w:rsidRPr="00740071">
        <w:rPr>
          <w:rFonts w:ascii="Times New Roman" w:hAnsi="Times New Roman" w:cs="Times New Roman"/>
          <w:b/>
          <w:sz w:val="20"/>
          <w:szCs w:val="20"/>
        </w:rPr>
        <w:t xml:space="preserve"> и наш край (1773-1775гг)</w:t>
      </w:r>
      <w:proofErr w:type="gramStart"/>
      <w:r w:rsidRPr="00740071">
        <w:rPr>
          <w:rFonts w:ascii="Times New Roman" w:hAnsi="Times New Roman" w:cs="Times New Roman"/>
          <w:b/>
          <w:sz w:val="20"/>
          <w:szCs w:val="20"/>
        </w:rPr>
        <w:t>.</w:t>
      </w:r>
      <w:r w:rsidRPr="00740071">
        <w:rPr>
          <w:rFonts w:ascii="Times New Roman" w:hAnsi="Times New Roman" w:cs="Times New Roman"/>
          <w:i/>
          <w:sz w:val="20"/>
          <w:szCs w:val="20"/>
        </w:rPr>
        <w:t>С</w:t>
      </w:r>
      <w:proofErr w:type="gramEnd"/>
      <w:r w:rsidRPr="00740071">
        <w:rPr>
          <w:rFonts w:ascii="Times New Roman" w:hAnsi="Times New Roman" w:cs="Times New Roman"/>
          <w:i/>
          <w:sz w:val="20"/>
          <w:szCs w:val="20"/>
        </w:rPr>
        <w:t>итуация в Среднем Поволжье в 70-е годы</w:t>
      </w:r>
      <w:r w:rsidRPr="00740071">
        <w:rPr>
          <w:rFonts w:ascii="Times New Roman" w:hAnsi="Times New Roman" w:cs="Times New Roman"/>
          <w:i/>
          <w:sz w:val="20"/>
          <w:szCs w:val="20"/>
          <w:lang w:val="en-US"/>
        </w:rPr>
        <w:t>XVIII</w:t>
      </w:r>
      <w:r w:rsidRPr="00740071">
        <w:rPr>
          <w:rFonts w:ascii="Times New Roman" w:hAnsi="Times New Roman" w:cs="Times New Roman"/>
          <w:i/>
          <w:sz w:val="20"/>
          <w:szCs w:val="20"/>
        </w:rPr>
        <w:t xml:space="preserve"> в. Ход восстания на территории нашего края. Последствия крестьянской войны. 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Развитие края в </w:t>
      </w:r>
      <w:r w:rsidRPr="00740071">
        <w:rPr>
          <w:rFonts w:ascii="Times New Roman" w:hAnsi="Times New Roman" w:cs="Times New Roman"/>
          <w:b/>
          <w:sz w:val="20"/>
          <w:szCs w:val="20"/>
          <w:lang w:val="en-US"/>
        </w:rPr>
        <w:t>XIX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 в. </w:t>
      </w:r>
      <w:r w:rsidRPr="00740071">
        <w:rPr>
          <w:rFonts w:ascii="Times New Roman" w:hAnsi="Times New Roman" w:cs="Times New Roman"/>
          <w:i/>
          <w:sz w:val="20"/>
          <w:szCs w:val="20"/>
        </w:rPr>
        <w:t xml:space="preserve">Развитие сельского хозяйства. Промыслы. Социальный состав населения.  Симбирский тракт.   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Деятели татарской культуры начала </w:t>
      </w:r>
      <w:r w:rsidRPr="00740071">
        <w:rPr>
          <w:rFonts w:ascii="Times New Roman" w:hAnsi="Times New Roman" w:cs="Times New Roman"/>
          <w:b/>
          <w:sz w:val="20"/>
          <w:szCs w:val="20"/>
          <w:lang w:val="en-US"/>
        </w:rPr>
        <w:t>XX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 века:  </w:t>
      </w:r>
      <w:proofErr w:type="spellStart"/>
      <w:r w:rsidRPr="00740071">
        <w:rPr>
          <w:rFonts w:ascii="Times New Roman" w:hAnsi="Times New Roman" w:cs="Times New Roman"/>
          <w:bCs/>
          <w:spacing w:val="-3"/>
          <w:sz w:val="20"/>
          <w:szCs w:val="20"/>
        </w:rPr>
        <w:t>Зариф</w:t>
      </w:r>
      <w:proofErr w:type="spellEnd"/>
      <w:r w:rsidRPr="00740071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bCs/>
          <w:spacing w:val="-3"/>
          <w:sz w:val="20"/>
          <w:szCs w:val="20"/>
        </w:rPr>
        <w:t>Башири</w:t>
      </w:r>
      <w:proofErr w:type="spellEnd"/>
      <w:r w:rsidRPr="00740071">
        <w:rPr>
          <w:rFonts w:ascii="Times New Roman" w:hAnsi="Times New Roman" w:cs="Times New Roman"/>
          <w:bCs/>
          <w:spacing w:val="-3"/>
          <w:sz w:val="20"/>
          <w:szCs w:val="20"/>
        </w:rPr>
        <w:t xml:space="preserve"> (1888-1962);</w:t>
      </w:r>
    </w:p>
    <w:p w:rsidR="000A4453" w:rsidRPr="00740071" w:rsidRDefault="000A4453" w:rsidP="00694662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Абрар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Сагыйди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(1895-1939);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Хузеев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Гали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Хузеевич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(Гали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Хужи</w:t>
      </w:r>
      <w:proofErr w:type="spellEnd"/>
      <w:r w:rsidRPr="00740071">
        <w:rPr>
          <w:rFonts w:ascii="Times New Roman" w:hAnsi="Times New Roman" w:cs="Times New Roman"/>
          <w:sz w:val="20"/>
          <w:szCs w:val="20"/>
          <w:lang w:val="tt-RU"/>
        </w:rPr>
        <w:t xml:space="preserve">,1912-1966); </w:t>
      </w:r>
      <w:proofErr w:type="spellStart"/>
      <w:r w:rsidRPr="00740071">
        <w:rPr>
          <w:rFonts w:ascii="Times New Roman" w:hAnsi="Times New Roman" w:cs="Times New Roman"/>
          <w:spacing w:val="-12"/>
          <w:sz w:val="20"/>
          <w:szCs w:val="20"/>
        </w:rPr>
        <w:t>Латыф</w:t>
      </w:r>
      <w:proofErr w:type="spellEnd"/>
      <w:r w:rsidRPr="00740071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spacing w:val="-12"/>
          <w:sz w:val="20"/>
          <w:szCs w:val="20"/>
        </w:rPr>
        <w:t>Абдулхаевич</w:t>
      </w:r>
      <w:proofErr w:type="spellEnd"/>
      <w:r w:rsidRPr="00740071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spacing w:val="-12"/>
          <w:sz w:val="20"/>
          <w:szCs w:val="20"/>
        </w:rPr>
        <w:t>Хамиди</w:t>
      </w:r>
      <w:proofErr w:type="spellEnd"/>
      <w:r w:rsidRPr="00740071">
        <w:rPr>
          <w:rFonts w:ascii="Times New Roman" w:hAnsi="Times New Roman" w:cs="Times New Roman"/>
          <w:spacing w:val="-12"/>
          <w:sz w:val="20"/>
          <w:szCs w:val="20"/>
          <w:lang w:val="tt-RU"/>
        </w:rPr>
        <w:t xml:space="preserve"> (1906-1983);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Камиль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Мутыги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Тухватуллин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(1883-1941); </w:t>
      </w:r>
      <w:r w:rsidRPr="00740071">
        <w:rPr>
          <w:rFonts w:ascii="Times New Roman" w:hAnsi="Times New Roman" w:cs="Times New Roman"/>
          <w:i/>
          <w:sz w:val="20"/>
          <w:szCs w:val="20"/>
        </w:rPr>
        <w:t>Творческий путь, их  произведения.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 Великие личности татарской  культуры: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Мутыгулла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Тухватуллин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.  Тукай. 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Кариевы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и наш край.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  Звезда оперной сцены - </w:t>
      </w:r>
      <w:proofErr w:type="spellStart"/>
      <w:r w:rsidRPr="00740071">
        <w:rPr>
          <w:rFonts w:ascii="Times New Roman" w:hAnsi="Times New Roman" w:cs="Times New Roman"/>
          <w:b/>
          <w:sz w:val="20"/>
          <w:szCs w:val="20"/>
        </w:rPr>
        <w:t>Галия</w:t>
      </w:r>
      <w:proofErr w:type="spellEnd"/>
      <w:r w:rsidRPr="0074007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b/>
          <w:sz w:val="20"/>
          <w:szCs w:val="20"/>
        </w:rPr>
        <w:t>Кайбицкая</w:t>
      </w:r>
      <w:proofErr w:type="spellEnd"/>
      <w:r w:rsidRPr="00740071">
        <w:rPr>
          <w:rFonts w:ascii="Times New Roman" w:hAnsi="Times New Roman" w:cs="Times New Roman"/>
          <w:b/>
          <w:sz w:val="20"/>
          <w:szCs w:val="20"/>
        </w:rPr>
        <w:t xml:space="preserve">  (1906-1993 </w:t>
      </w:r>
      <w:proofErr w:type="spellStart"/>
      <w:proofErr w:type="gramStart"/>
      <w:r w:rsidRPr="00740071">
        <w:rPr>
          <w:rFonts w:ascii="Times New Roman" w:hAnsi="Times New Roman" w:cs="Times New Roman"/>
          <w:b/>
          <w:sz w:val="20"/>
          <w:szCs w:val="20"/>
        </w:rPr>
        <w:t>гг</w:t>
      </w:r>
      <w:proofErr w:type="spellEnd"/>
      <w:proofErr w:type="gramEnd"/>
      <w:r w:rsidRPr="00740071">
        <w:rPr>
          <w:rFonts w:ascii="Times New Roman" w:hAnsi="Times New Roman" w:cs="Times New Roman"/>
          <w:b/>
          <w:sz w:val="20"/>
          <w:szCs w:val="20"/>
        </w:rPr>
        <w:t xml:space="preserve">). </w:t>
      </w:r>
      <w:r w:rsidRPr="00740071">
        <w:rPr>
          <w:rFonts w:ascii="Times New Roman" w:hAnsi="Times New Roman" w:cs="Times New Roman"/>
          <w:i/>
          <w:sz w:val="20"/>
          <w:szCs w:val="20"/>
        </w:rPr>
        <w:t>Детство и юность. Творческое наследие.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   Образование </w:t>
      </w:r>
      <w:proofErr w:type="spellStart"/>
      <w:r w:rsidRPr="00740071">
        <w:rPr>
          <w:rFonts w:ascii="Times New Roman" w:hAnsi="Times New Roman" w:cs="Times New Roman"/>
          <w:b/>
          <w:sz w:val="20"/>
          <w:szCs w:val="20"/>
        </w:rPr>
        <w:t>Кайбицкого</w:t>
      </w:r>
      <w:proofErr w:type="spellEnd"/>
      <w:r w:rsidRPr="00740071">
        <w:rPr>
          <w:rFonts w:ascii="Times New Roman" w:hAnsi="Times New Roman" w:cs="Times New Roman"/>
          <w:b/>
          <w:sz w:val="20"/>
          <w:szCs w:val="20"/>
        </w:rPr>
        <w:t xml:space="preserve"> района в  1927 году. </w:t>
      </w:r>
      <w:r w:rsidRPr="00740071">
        <w:rPr>
          <w:rFonts w:ascii="Times New Roman" w:hAnsi="Times New Roman" w:cs="Times New Roman"/>
          <w:i/>
          <w:sz w:val="20"/>
          <w:szCs w:val="20"/>
        </w:rPr>
        <w:t xml:space="preserve">У истоков. Численность сельских населений.  Анализ ситуации в районе. 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Процесс коллективизации в крае. </w:t>
      </w:r>
      <w:proofErr w:type="gramStart"/>
      <w:r w:rsidRPr="00740071">
        <w:rPr>
          <w:rFonts w:ascii="Times New Roman" w:hAnsi="Times New Roman" w:cs="Times New Roman"/>
          <w:i/>
          <w:sz w:val="20"/>
          <w:szCs w:val="20"/>
        </w:rPr>
        <w:t>Сельско-хозяйственное</w:t>
      </w:r>
      <w:proofErr w:type="gram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 развитие в </w:t>
      </w:r>
      <w:r w:rsidRPr="00740071">
        <w:rPr>
          <w:rFonts w:ascii="Times New Roman" w:hAnsi="Times New Roman" w:cs="Times New Roman"/>
          <w:i/>
          <w:sz w:val="20"/>
          <w:szCs w:val="20"/>
        </w:rPr>
        <w:lastRenderedPageBreak/>
        <w:t xml:space="preserve">1920-е годы.  Первые шаги коллективизации. Массовая коллективизация.  Завершение коллективизации. Работа </w:t>
      </w:r>
      <w:proofErr w:type="spellStart"/>
      <w:proofErr w:type="gramStart"/>
      <w:r w:rsidRPr="00740071">
        <w:rPr>
          <w:rFonts w:ascii="Times New Roman" w:hAnsi="Times New Roman" w:cs="Times New Roman"/>
          <w:i/>
          <w:sz w:val="20"/>
          <w:szCs w:val="20"/>
        </w:rPr>
        <w:t>машино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>-тракторных</w:t>
      </w:r>
      <w:proofErr w:type="gram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  станций (МТС).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 История комсомольского движения. </w:t>
      </w:r>
      <w:r w:rsidRPr="00740071">
        <w:rPr>
          <w:rFonts w:ascii="Times New Roman" w:hAnsi="Times New Roman" w:cs="Times New Roman"/>
          <w:i/>
          <w:sz w:val="20"/>
          <w:szCs w:val="20"/>
        </w:rPr>
        <w:t xml:space="preserve">Из истории комсомола.  Начало комсомольского движения.  Комсомол и его лидеры. 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 В годину суровых испытаний. Перестройка жизни в крае на военный лад.  </w:t>
      </w:r>
      <w:r w:rsidRPr="00740071">
        <w:rPr>
          <w:rFonts w:ascii="Times New Roman" w:hAnsi="Times New Roman" w:cs="Times New Roman"/>
          <w:b/>
          <w:bCs/>
          <w:sz w:val="20"/>
          <w:szCs w:val="20"/>
        </w:rPr>
        <w:t xml:space="preserve">Все для фронта, все для Победы. 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Герои </w:t>
      </w:r>
      <w:proofErr w:type="spellStart"/>
      <w:r w:rsidRPr="00740071">
        <w:rPr>
          <w:rFonts w:ascii="Times New Roman" w:hAnsi="Times New Roman" w:cs="Times New Roman"/>
          <w:b/>
          <w:sz w:val="20"/>
          <w:szCs w:val="20"/>
        </w:rPr>
        <w:t>Советског</w:t>
      </w:r>
      <w:proofErr w:type="spellEnd"/>
      <w:r w:rsidRPr="00740071">
        <w:rPr>
          <w:rFonts w:ascii="Times New Roman" w:hAnsi="Times New Roman" w:cs="Times New Roman"/>
          <w:b/>
          <w:sz w:val="20"/>
          <w:szCs w:val="20"/>
        </w:rPr>
        <w:t xml:space="preserve"> Союза – наши земляки: Михаил Кузьмин, Андрей Кошкин, Салават Каримов, Иван Фёдоров. </w:t>
      </w:r>
      <w:r w:rsidRPr="00740071">
        <w:rPr>
          <w:rFonts w:ascii="Times New Roman" w:hAnsi="Times New Roman" w:cs="Times New Roman"/>
          <w:sz w:val="20"/>
          <w:szCs w:val="20"/>
        </w:rPr>
        <w:t xml:space="preserve"> 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Кавалеры </w:t>
      </w:r>
      <w:r w:rsidRPr="00740071"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Орденов Славы </w:t>
      </w:r>
      <w:r w:rsidRPr="00740071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 Степеней:  Иван Субботин</w:t>
      </w:r>
      <w:proofErr w:type="gramStart"/>
      <w:r w:rsidRPr="00740071">
        <w:rPr>
          <w:rFonts w:ascii="Times New Roman" w:hAnsi="Times New Roman" w:cs="Times New Roman"/>
          <w:b/>
          <w:sz w:val="20"/>
          <w:szCs w:val="20"/>
        </w:rPr>
        <w:t xml:space="preserve"> ,</w:t>
      </w:r>
      <w:proofErr w:type="gramEnd"/>
      <w:r w:rsidRPr="0074007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b/>
          <w:sz w:val="20"/>
          <w:szCs w:val="20"/>
        </w:rPr>
        <w:t>Тимерша</w:t>
      </w:r>
      <w:proofErr w:type="spellEnd"/>
      <w:r w:rsidRPr="0074007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b/>
          <w:sz w:val="20"/>
          <w:szCs w:val="20"/>
        </w:rPr>
        <w:t>Нажмутдинов</w:t>
      </w:r>
      <w:proofErr w:type="spellEnd"/>
      <w:r w:rsidRPr="00740071">
        <w:rPr>
          <w:rFonts w:ascii="Times New Roman" w:hAnsi="Times New Roman" w:cs="Times New Roman"/>
          <w:b/>
          <w:sz w:val="20"/>
          <w:szCs w:val="20"/>
        </w:rPr>
        <w:t xml:space="preserve"> , Ислам </w:t>
      </w:r>
      <w:proofErr w:type="spellStart"/>
      <w:r w:rsidRPr="00740071">
        <w:rPr>
          <w:rFonts w:ascii="Times New Roman" w:hAnsi="Times New Roman" w:cs="Times New Roman"/>
          <w:b/>
          <w:sz w:val="20"/>
          <w:szCs w:val="20"/>
        </w:rPr>
        <w:t>Насыбуллин</w:t>
      </w:r>
      <w:proofErr w:type="spellEnd"/>
      <w:r w:rsidRPr="00740071">
        <w:rPr>
          <w:rFonts w:ascii="Times New Roman" w:hAnsi="Times New Roman" w:cs="Times New Roman"/>
          <w:b/>
          <w:sz w:val="20"/>
          <w:szCs w:val="20"/>
        </w:rPr>
        <w:t xml:space="preserve">, Василий Платонов. За свободу и независимость Родины. Наш край в послевоенный период.  </w:t>
      </w:r>
      <w:r w:rsidRPr="00740071">
        <w:rPr>
          <w:rFonts w:ascii="Times New Roman" w:hAnsi="Times New Roman" w:cs="Times New Roman"/>
          <w:i/>
          <w:sz w:val="20"/>
          <w:szCs w:val="20"/>
        </w:rPr>
        <w:t xml:space="preserve">Жизнь послевоенной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деревни</w:t>
      </w:r>
      <w:proofErr w:type="gramStart"/>
      <w:r w:rsidRPr="00740071">
        <w:rPr>
          <w:rFonts w:ascii="Times New Roman" w:hAnsi="Times New Roman" w:cs="Times New Roman"/>
          <w:i/>
          <w:sz w:val="20"/>
          <w:szCs w:val="20"/>
        </w:rPr>
        <w:t>.М</w:t>
      </w:r>
      <w:proofErr w:type="gramEnd"/>
      <w:r w:rsidRPr="00740071">
        <w:rPr>
          <w:rFonts w:ascii="Times New Roman" w:hAnsi="Times New Roman" w:cs="Times New Roman"/>
          <w:i/>
          <w:sz w:val="20"/>
          <w:szCs w:val="20"/>
        </w:rPr>
        <w:t>ассовый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  трудовой героизм. Процесс объединения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Подберзинского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 и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Кайбицкого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 районов.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 О жизни района в советский период. Возрождение </w:t>
      </w:r>
      <w:proofErr w:type="spellStart"/>
      <w:r w:rsidRPr="00740071">
        <w:rPr>
          <w:rFonts w:ascii="Times New Roman" w:hAnsi="Times New Roman" w:cs="Times New Roman"/>
          <w:b/>
          <w:sz w:val="20"/>
          <w:szCs w:val="20"/>
        </w:rPr>
        <w:t>Кайбицкого</w:t>
      </w:r>
      <w:proofErr w:type="spellEnd"/>
      <w:r w:rsidRPr="00740071">
        <w:rPr>
          <w:rFonts w:ascii="Times New Roman" w:hAnsi="Times New Roman" w:cs="Times New Roman"/>
          <w:b/>
          <w:sz w:val="20"/>
          <w:szCs w:val="20"/>
        </w:rPr>
        <w:t xml:space="preserve"> района.</w:t>
      </w:r>
      <w:r w:rsidRPr="00740071">
        <w:rPr>
          <w:rFonts w:ascii="Times New Roman" w:hAnsi="Times New Roman" w:cs="Times New Roman"/>
          <w:sz w:val="20"/>
          <w:szCs w:val="20"/>
        </w:rPr>
        <w:t xml:space="preserve">  </w:t>
      </w:r>
      <w:r w:rsidRPr="00740071">
        <w:rPr>
          <w:rFonts w:ascii="Times New Roman" w:hAnsi="Times New Roman" w:cs="Times New Roman"/>
          <w:i/>
          <w:sz w:val="20"/>
          <w:szCs w:val="20"/>
        </w:rPr>
        <w:t xml:space="preserve">Кайбицы снова стали районом. 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Гаффаров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Завдат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Рашитович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 – глава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Кайбицкого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 муниципального района. По страницам районной газеты «Колхоз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бригадасы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>».</w:t>
      </w:r>
      <w:r w:rsidRPr="00740071">
        <w:rPr>
          <w:rFonts w:ascii="Times New Roman" w:hAnsi="Times New Roman" w:cs="Times New Roman"/>
          <w:sz w:val="20"/>
          <w:szCs w:val="20"/>
        </w:rPr>
        <w:t xml:space="preserve"> 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 Символика </w:t>
      </w:r>
      <w:proofErr w:type="spellStart"/>
      <w:r w:rsidRPr="00740071">
        <w:rPr>
          <w:rFonts w:ascii="Times New Roman" w:hAnsi="Times New Roman" w:cs="Times New Roman"/>
          <w:b/>
          <w:sz w:val="20"/>
          <w:szCs w:val="20"/>
        </w:rPr>
        <w:t>Кайбицкого</w:t>
      </w:r>
      <w:proofErr w:type="spellEnd"/>
      <w:r w:rsidRPr="00740071">
        <w:rPr>
          <w:rFonts w:ascii="Times New Roman" w:hAnsi="Times New Roman" w:cs="Times New Roman"/>
          <w:b/>
          <w:sz w:val="20"/>
          <w:szCs w:val="20"/>
        </w:rPr>
        <w:t xml:space="preserve"> района.</w:t>
      </w:r>
      <w:r w:rsidRPr="00740071">
        <w:rPr>
          <w:rFonts w:ascii="Times New Roman" w:hAnsi="Times New Roman" w:cs="Times New Roman"/>
          <w:sz w:val="20"/>
          <w:szCs w:val="20"/>
        </w:rPr>
        <w:t xml:space="preserve">  </w:t>
      </w:r>
      <w:r w:rsidRPr="0074007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Культура народов края: татар, русских, </w:t>
      </w:r>
      <w:proofErr w:type="spellStart"/>
      <w:r w:rsidRPr="00740071">
        <w:rPr>
          <w:rFonts w:ascii="Times New Roman" w:hAnsi="Times New Roman" w:cs="Times New Roman"/>
          <w:b/>
          <w:sz w:val="20"/>
          <w:szCs w:val="20"/>
        </w:rPr>
        <w:t>кряшен</w:t>
      </w:r>
      <w:proofErr w:type="spellEnd"/>
      <w:r w:rsidRPr="00740071">
        <w:rPr>
          <w:rFonts w:ascii="Times New Roman" w:hAnsi="Times New Roman" w:cs="Times New Roman"/>
          <w:b/>
          <w:sz w:val="20"/>
          <w:szCs w:val="20"/>
        </w:rPr>
        <w:t xml:space="preserve">, чуваш. Топонимика деревень нашего </w:t>
      </w:r>
      <w:proofErr w:type="spellStart"/>
      <w:r w:rsidRPr="00740071">
        <w:rPr>
          <w:rFonts w:ascii="Times New Roman" w:hAnsi="Times New Roman" w:cs="Times New Roman"/>
          <w:b/>
          <w:sz w:val="20"/>
          <w:szCs w:val="20"/>
        </w:rPr>
        <w:t>района</w:t>
      </w:r>
      <w:proofErr w:type="gramStart"/>
      <w:r w:rsidRPr="00740071">
        <w:rPr>
          <w:rFonts w:ascii="Times New Roman" w:hAnsi="Times New Roman" w:cs="Times New Roman"/>
          <w:b/>
          <w:sz w:val="20"/>
          <w:szCs w:val="20"/>
        </w:rPr>
        <w:t>.</w:t>
      </w:r>
      <w:r w:rsidRPr="00740071">
        <w:rPr>
          <w:rFonts w:ascii="Times New Roman" w:hAnsi="Times New Roman" w:cs="Times New Roman"/>
          <w:i/>
          <w:sz w:val="20"/>
          <w:szCs w:val="20"/>
        </w:rPr>
        <w:t>Ч</w:t>
      </w:r>
      <w:proofErr w:type="gramEnd"/>
      <w:r w:rsidRPr="00740071">
        <w:rPr>
          <w:rFonts w:ascii="Times New Roman" w:hAnsi="Times New Roman" w:cs="Times New Roman"/>
          <w:i/>
          <w:sz w:val="20"/>
          <w:szCs w:val="20"/>
        </w:rPr>
        <w:t>то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 такое топонимика? Название сел и их происхождение. 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 Памятники архитектуры </w:t>
      </w:r>
      <w:proofErr w:type="spellStart"/>
      <w:r w:rsidRPr="00740071">
        <w:rPr>
          <w:rFonts w:ascii="Times New Roman" w:hAnsi="Times New Roman" w:cs="Times New Roman"/>
          <w:b/>
          <w:sz w:val="20"/>
          <w:szCs w:val="20"/>
        </w:rPr>
        <w:t>Кайбицкого</w:t>
      </w:r>
      <w:proofErr w:type="spellEnd"/>
      <w:r w:rsidRPr="00740071">
        <w:rPr>
          <w:rFonts w:ascii="Times New Roman" w:hAnsi="Times New Roman" w:cs="Times New Roman"/>
          <w:b/>
          <w:sz w:val="20"/>
          <w:szCs w:val="20"/>
        </w:rPr>
        <w:t xml:space="preserve"> района. Современная жизнь </w:t>
      </w:r>
      <w:proofErr w:type="spellStart"/>
      <w:r w:rsidRPr="00740071">
        <w:rPr>
          <w:rFonts w:ascii="Times New Roman" w:hAnsi="Times New Roman" w:cs="Times New Roman"/>
          <w:b/>
          <w:sz w:val="20"/>
          <w:szCs w:val="20"/>
        </w:rPr>
        <w:t>кайбичан</w:t>
      </w:r>
      <w:proofErr w:type="spellEnd"/>
      <w:r w:rsidRPr="00740071">
        <w:rPr>
          <w:rFonts w:ascii="Times New Roman" w:hAnsi="Times New Roman" w:cs="Times New Roman"/>
          <w:b/>
          <w:sz w:val="20"/>
          <w:szCs w:val="20"/>
        </w:rPr>
        <w:t xml:space="preserve">.  Ими гордится район. </w:t>
      </w:r>
      <w:proofErr w:type="spellStart"/>
      <w:r w:rsidRPr="00740071">
        <w:rPr>
          <w:rFonts w:ascii="Times New Roman" w:hAnsi="Times New Roman" w:cs="Times New Roman"/>
          <w:bCs/>
          <w:i/>
          <w:kern w:val="36"/>
          <w:sz w:val="20"/>
          <w:szCs w:val="20"/>
        </w:rPr>
        <w:t>Рафил</w:t>
      </w:r>
      <w:proofErr w:type="spellEnd"/>
      <w:r w:rsidRPr="00740071">
        <w:rPr>
          <w:rFonts w:ascii="Times New Roman" w:hAnsi="Times New Roman" w:cs="Times New Roman"/>
          <w:bCs/>
          <w:i/>
          <w:kern w:val="36"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bCs/>
          <w:i/>
          <w:kern w:val="36"/>
          <w:sz w:val="20"/>
          <w:szCs w:val="20"/>
        </w:rPr>
        <w:t>Габтрафикович</w:t>
      </w:r>
      <w:proofErr w:type="spellEnd"/>
      <w:r w:rsidRPr="00740071">
        <w:rPr>
          <w:rFonts w:ascii="Times New Roman" w:hAnsi="Times New Roman" w:cs="Times New Roman"/>
          <w:bCs/>
          <w:i/>
          <w:kern w:val="36"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bCs/>
          <w:i/>
          <w:kern w:val="36"/>
          <w:sz w:val="20"/>
          <w:szCs w:val="20"/>
        </w:rPr>
        <w:t>Нугуманов</w:t>
      </w:r>
      <w:proofErr w:type="spellEnd"/>
      <w:r w:rsidRPr="00740071">
        <w:rPr>
          <w:rFonts w:ascii="Times New Roman" w:hAnsi="Times New Roman" w:cs="Times New Roman"/>
          <w:bCs/>
          <w:i/>
          <w:kern w:val="36"/>
          <w:sz w:val="20"/>
          <w:szCs w:val="20"/>
        </w:rPr>
        <w:t xml:space="preserve">.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Ильгиз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Хаффазович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Хаффазов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Назим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Габдрахманович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Ханзафаров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. Иван Егорович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Микусев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Pr="00740071">
        <w:rPr>
          <w:rStyle w:val="bib-title1"/>
          <w:i/>
          <w:color w:val="000000"/>
          <w:sz w:val="20"/>
          <w:szCs w:val="20"/>
        </w:rPr>
        <w:t xml:space="preserve">Юрий Егорович </w:t>
      </w:r>
      <w:proofErr w:type="spellStart"/>
      <w:r w:rsidRPr="00740071">
        <w:rPr>
          <w:rStyle w:val="bib-title1"/>
          <w:i/>
          <w:color w:val="000000"/>
          <w:sz w:val="20"/>
          <w:szCs w:val="20"/>
        </w:rPr>
        <w:t>Микусев</w:t>
      </w:r>
      <w:proofErr w:type="spellEnd"/>
      <w:r w:rsidRPr="00740071">
        <w:rPr>
          <w:rStyle w:val="bib-title1"/>
          <w:i/>
          <w:color w:val="000000"/>
          <w:sz w:val="20"/>
          <w:szCs w:val="20"/>
        </w:rPr>
        <w:t xml:space="preserve">. </w:t>
      </w:r>
      <w:r w:rsidRPr="00740071">
        <w:rPr>
          <w:rFonts w:ascii="Times New Roman" w:hAnsi="Times New Roman" w:cs="Times New Roman"/>
          <w:i/>
          <w:sz w:val="20"/>
          <w:szCs w:val="20"/>
        </w:rPr>
        <w:t xml:space="preserve">Рафик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Абзалович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Гарафутдинов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.  Лена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Бичарина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. Ахметова Лидия Алексеевна. </w:t>
      </w:r>
      <w:proofErr w:type="spellStart"/>
      <w:r w:rsidRPr="00740071">
        <w:rPr>
          <w:rFonts w:ascii="Times New Roman" w:hAnsi="Times New Roman" w:cs="Times New Roman"/>
          <w:b/>
          <w:sz w:val="20"/>
          <w:szCs w:val="20"/>
        </w:rPr>
        <w:t>Кайбицкий</w:t>
      </w:r>
      <w:proofErr w:type="spellEnd"/>
      <w:r w:rsidRPr="00740071">
        <w:rPr>
          <w:rFonts w:ascii="Times New Roman" w:hAnsi="Times New Roman" w:cs="Times New Roman"/>
          <w:b/>
          <w:sz w:val="20"/>
          <w:szCs w:val="20"/>
        </w:rPr>
        <w:t xml:space="preserve"> район в стихах и песнях. </w:t>
      </w:r>
      <w:r w:rsidRPr="00740071">
        <w:rPr>
          <w:rFonts w:ascii="Times New Roman" w:hAnsi="Times New Roman" w:cs="Times New Roman"/>
          <w:i/>
          <w:sz w:val="20"/>
          <w:szCs w:val="20"/>
        </w:rPr>
        <w:t>По страницам районной газеты «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Кайбицкие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зори»</w:t>
      </w:r>
      <w:proofErr w:type="gramStart"/>
      <w:r w:rsidRPr="00740071">
        <w:rPr>
          <w:rFonts w:ascii="Times New Roman" w:hAnsi="Times New Roman" w:cs="Times New Roman"/>
          <w:i/>
          <w:sz w:val="20"/>
          <w:szCs w:val="20"/>
        </w:rPr>
        <w:t>.Г</w:t>
      </w:r>
      <w:proofErr w:type="spellEnd"/>
      <w:proofErr w:type="gram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Хужи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Ш.Галиев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Э.Шамин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М.Рафиков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740071">
        <w:rPr>
          <w:rFonts w:ascii="Times New Roman" w:hAnsi="Times New Roman" w:cs="Times New Roman"/>
          <w:i/>
          <w:sz w:val="20"/>
          <w:szCs w:val="20"/>
        </w:rPr>
        <w:t>М.Айзатуллина</w:t>
      </w:r>
      <w:proofErr w:type="spellEnd"/>
      <w:r w:rsidRPr="00740071">
        <w:rPr>
          <w:rFonts w:ascii="Times New Roman" w:hAnsi="Times New Roman" w:cs="Times New Roman"/>
          <w:i/>
          <w:sz w:val="20"/>
          <w:szCs w:val="20"/>
        </w:rPr>
        <w:t xml:space="preserve"> . 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>Планируемые результаты: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Учащиеся, освоившие курс знают историю своего района, главные исторические события, происходившие в крае, изучили жизнь и деятельность его замечательных людей, внёсших достойный вклад в его историю.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Освоили конкретные исторические термины и понятия.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Знают памятники истории, архитектуры и культуры района, выработали в себе качества, готовность постоять за сохранение этих памятников.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Дети  умеют целостно воспринимать историю, культуру края, как составную часть истории страны и мира.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Понимают, глубоко осознают значимость наследия родного края в своей жизни, в жизни близких, родных людей, в общей судьбе народов Татарстана, России.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Понимают свою связь с окружающим миром, вырабатывают умения эффективного взаимодействия с ним.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A4453" w:rsidRPr="00740071" w:rsidRDefault="00B7672A" w:rsidP="00B767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РАЗДЕЛ</w:t>
      </w:r>
      <w:r w:rsidR="000A4453" w:rsidRPr="00740071">
        <w:rPr>
          <w:rFonts w:ascii="Times New Roman" w:hAnsi="Times New Roman" w:cs="Times New Roman"/>
          <w:b/>
          <w:bCs/>
          <w:sz w:val="20"/>
          <w:szCs w:val="20"/>
        </w:rPr>
        <w:t xml:space="preserve"> №2. </w:t>
      </w:r>
      <w:r w:rsidR="000A4453" w:rsidRPr="00740071">
        <w:rPr>
          <w:rFonts w:ascii="Times New Roman" w:hAnsi="Times New Roman" w:cs="Times New Roman"/>
          <w:b/>
          <w:bCs/>
          <w:sz w:val="20"/>
          <w:szCs w:val="20"/>
        </w:rPr>
        <w:br/>
        <w:t>«Комплекс организационно-педагогических условий»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>Условия реализации программы</w:t>
      </w:r>
      <w:r w:rsidRPr="00740071">
        <w:rPr>
          <w:rFonts w:ascii="Times New Roman" w:hAnsi="Times New Roman" w:cs="Times New Roman"/>
          <w:sz w:val="20"/>
          <w:szCs w:val="20"/>
        </w:rPr>
        <w:t>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 xml:space="preserve">Реализация программы будет осуществляться конкретными занятиями </w:t>
      </w:r>
      <w:proofErr w:type="gramStart"/>
      <w:r w:rsidRPr="00740071">
        <w:rPr>
          <w:rFonts w:ascii="Times New Roman" w:hAnsi="Times New Roman" w:cs="Times New Roman"/>
          <w:sz w:val="20"/>
          <w:szCs w:val="20"/>
        </w:rPr>
        <w:t>через</w:t>
      </w:r>
      <w:proofErr w:type="gramEnd"/>
      <w:r w:rsidRPr="00740071">
        <w:rPr>
          <w:rFonts w:ascii="Times New Roman" w:hAnsi="Times New Roman" w:cs="Times New Roman"/>
          <w:sz w:val="20"/>
          <w:szCs w:val="20"/>
        </w:rPr>
        <w:t>:</w:t>
      </w:r>
      <w:bookmarkStart w:id="0" w:name="_GoBack"/>
      <w:bookmarkEnd w:id="0"/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-  совершенствование процесса обучения и воспитания;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-  вовлечения учащихся в поисковую, исследовательскую, творческую работу;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- создание и использование мультимедийных технологий.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Путём: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- развития  научно-теоретических и методических основ обучения и воспитания.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- изучения и обобщения передового опыта.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 xml:space="preserve"> - создания учебного пособия для учащихся.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- использования  государственных символов при изучении данного курса.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 xml:space="preserve">- внедрения новых педагогических технологий, способствующих развитию критического мышления, технологий проектной и исследовательской деятельности, обучения в сотрудничестве, применением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здоровьесберегающих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технологий.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 xml:space="preserve">      Учащиеся научатся соизмерять свои нужды с возможностями природы, научаться видеть красоту природы и защищать её.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 xml:space="preserve">     Предлагаемый курс «История родного края» («История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Кайбицкого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района»)  строится с учетом дидактических принципов: 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-  доступности (содержание курса выстроено с учётом познавательных возможностей учащихся);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-  учёта возрастных и индивидуальных особенностей учащихся (содержание, формы, методы работы адекватны психофизиологическим возможностям семиклассников);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-  Наглядности, которая обеспечивает развитие у учащихся точных представлений об отдельных предметах и явлениях в природе и обществе на территории нашего района. Принцип реализуется через демонстрацию натуральных объектов, которые можно увидеть в музее, на экскурсии, прогулке, в походе, в ходе просмотров видеофильмов, мультимедийных средств;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 xml:space="preserve"> – научности;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 xml:space="preserve">- интеграции, которая предполагает необходимость дополнения, углубления имеющихся знаний учащихся, стимулирование их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познавательской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 активности. Реализуется через формирование у ученика представления  о взаимосвязи</w:t>
      </w:r>
      <w:proofErr w:type="gramStart"/>
      <w:r w:rsidRPr="00740071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740071">
        <w:rPr>
          <w:rFonts w:ascii="Times New Roman" w:hAnsi="Times New Roman" w:cs="Times New Roman"/>
          <w:sz w:val="20"/>
          <w:szCs w:val="20"/>
        </w:rPr>
        <w:t xml:space="preserve">  взаимозависимости и взаимовлиянии природы, этнокультуры;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- краеведческого принципа, который способствует развитию любознательности, познавательного интереса к тому, что их окружает, к своей малой Родине;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- данный ку</w:t>
      </w:r>
      <w:proofErr w:type="gramStart"/>
      <w:r w:rsidRPr="00740071">
        <w:rPr>
          <w:rFonts w:ascii="Times New Roman" w:hAnsi="Times New Roman" w:cs="Times New Roman"/>
          <w:sz w:val="20"/>
          <w:szCs w:val="20"/>
        </w:rPr>
        <w:t>рс вкл</w:t>
      </w:r>
      <w:proofErr w:type="gramEnd"/>
      <w:r w:rsidRPr="00740071">
        <w:rPr>
          <w:rFonts w:ascii="Times New Roman" w:hAnsi="Times New Roman" w:cs="Times New Roman"/>
          <w:sz w:val="20"/>
          <w:szCs w:val="20"/>
        </w:rPr>
        <w:t xml:space="preserve">ючает в себя направления народного творчества. Самобытность, мудрость </w:t>
      </w:r>
      <w:proofErr w:type="spellStart"/>
      <w:r w:rsidRPr="00740071">
        <w:rPr>
          <w:rFonts w:ascii="Times New Roman" w:hAnsi="Times New Roman" w:cs="Times New Roman"/>
          <w:sz w:val="20"/>
          <w:szCs w:val="20"/>
        </w:rPr>
        <w:t>кайбичан</w:t>
      </w:r>
      <w:proofErr w:type="spellEnd"/>
      <w:r w:rsidRPr="00740071">
        <w:rPr>
          <w:rFonts w:ascii="Times New Roman" w:hAnsi="Times New Roman" w:cs="Times New Roman"/>
          <w:sz w:val="20"/>
          <w:szCs w:val="20"/>
        </w:rPr>
        <w:t xml:space="preserve"> сохраняется и передаётся  потомкам  в многообразии малых жанров устного народного творчества: пословицах, поговорках, колыбельных песнях, приговорках, считалках, загадках и т.д.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>Мифы, легенды, сказания, воспоминания людей края  заставляет посмотреть на знакомые названия по-другому.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sz w:val="20"/>
          <w:szCs w:val="20"/>
        </w:rPr>
        <w:t xml:space="preserve">Реализация программы предполагает интересные формы работы: тематические праздники, беседы, устные журналы, экскурсии и походы по родному краю, встречи с земляками, работа в школьном музее, сбор и оформление материалов, </w:t>
      </w:r>
      <w:r w:rsidRPr="00740071">
        <w:rPr>
          <w:rFonts w:ascii="Times New Roman" w:hAnsi="Times New Roman" w:cs="Times New Roman"/>
          <w:sz w:val="20"/>
          <w:szCs w:val="20"/>
        </w:rPr>
        <w:lastRenderedPageBreak/>
        <w:t>выступления учащихся перед товарищами, участие в районных, всероссийских и международных конкурсах и многие другие формы работы будут содействовать успешной реализации программы.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 xml:space="preserve">Формы аттестации: </w:t>
      </w:r>
      <w:proofErr w:type="gramStart"/>
      <w:r w:rsidRPr="00740071">
        <w:rPr>
          <w:rFonts w:ascii="Times New Roman" w:hAnsi="Times New Roman" w:cs="Times New Roman"/>
          <w:sz w:val="20"/>
          <w:szCs w:val="20"/>
        </w:rPr>
        <w:t>промежуточная</w:t>
      </w:r>
      <w:proofErr w:type="gramEnd"/>
      <w:r w:rsidRPr="00740071">
        <w:rPr>
          <w:rFonts w:ascii="Times New Roman" w:hAnsi="Times New Roman" w:cs="Times New Roman"/>
          <w:sz w:val="20"/>
          <w:szCs w:val="20"/>
        </w:rPr>
        <w:t>, контрольные уроки, уроки-зачеты.</w:t>
      </w:r>
      <w:r w:rsidRPr="0074007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 xml:space="preserve">Формы предъявления и демонстрации образовательных результатов: </w:t>
      </w:r>
      <w:r w:rsidRPr="00740071">
        <w:rPr>
          <w:rFonts w:ascii="Times New Roman" w:hAnsi="Times New Roman" w:cs="Times New Roman"/>
          <w:sz w:val="20"/>
          <w:szCs w:val="20"/>
        </w:rPr>
        <w:t xml:space="preserve">участие в конкурсах и научно-практических конференциях. 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 xml:space="preserve">Оценочные материалы: </w:t>
      </w:r>
      <w:r w:rsidRPr="00740071">
        <w:rPr>
          <w:rFonts w:ascii="Times New Roman" w:hAnsi="Times New Roman" w:cs="Times New Roman"/>
          <w:sz w:val="20"/>
          <w:szCs w:val="20"/>
        </w:rPr>
        <w:t>тексты контрольных работ и тестов.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 xml:space="preserve">Методические материалы: комплекс </w:t>
      </w:r>
      <w:r w:rsidRPr="00740071">
        <w:rPr>
          <w:rFonts w:ascii="Times New Roman" w:hAnsi="Times New Roman" w:cs="Times New Roman"/>
          <w:sz w:val="20"/>
          <w:szCs w:val="20"/>
        </w:rPr>
        <w:t>мультимедиа-презентаций, видеофильмов.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 xml:space="preserve">Педагогические технологии: </w:t>
      </w:r>
      <w:r w:rsidRPr="00740071">
        <w:rPr>
          <w:rFonts w:ascii="Times New Roman" w:hAnsi="Times New Roman" w:cs="Times New Roman"/>
          <w:sz w:val="20"/>
          <w:szCs w:val="20"/>
        </w:rPr>
        <w:t xml:space="preserve">критического мышления, </w:t>
      </w:r>
      <w:proofErr w:type="gramStart"/>
      <w:r w:rsidRPr="00740071">
        <w:rPr>
          <w:rFonts w:ascii="Times New Roman" w:hAnsi="Times New Roman" w:cs="Times New Roman"/>
          <w:sz w:val="20"/>
          <w:szCs w:val="20"/>
        </w:rPr>
        <w:t>проектная</w:t>
      </w:r>
      <w:proofErr w:type="gramEnd"/>
      <w:r w:rsidRPr="00740071">
        <w:rPr>
          <w:rFonts w:ascii="Times New Roman" w:hAnsi="Times New Roman" w:cs="Times New Roman"/>
          <w:sz w:val="20"/>
          <w:szCs w:val="20"/>
        </w:rPr>
        <w:t>, научного поиска.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740071">
        <w:rPr>
          <w:rFonts w:ascii="Times New Roman" w:hAnsi="Times New Roman" w:cs="Times New Roman"/>
          <w:b/>
          <w:sz w:val="20"/>
          <w:szCs w:val="20"/>
        </w:rPr>
        <w:t>Список литературы: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1. </w:t>
      </w:r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Арсланов А.Г. </w:t>
      </w:r>
      <w:r w:rsidRPr="00740071">
        <w:rPr>
          <w:rFonts w:ascii="Times New Roman" w:eastAsia="TimesNewRomanPSMT" w:hAnsi="Times New Roman" w:cs="Times New Roman"/>
          <w:sz w:val="20"/>
          <w:szCs w:val="20"/>
        </w:rPr>
        <w:t>Соловей татарской сцены // Казань. – 2002. – № 5. – С. 55.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2. Атлас </w:t>
      </w: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Tatarica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. История татар и народов Евразии. Республика Татарстан вчера и </w:t>
      </w: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сегод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>-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ня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: </w:t>
      </w:r>
      <w:proofErr w:type="gramStart"/>
      <w:r w:rsidRPr="00740071">
        <w:rPr>
          <w:rFonts w:ascii="Times New Roman" w:eastAsia="TimesNewRomanPSMT" w:hAnsi="Times New Roman" w:cs="Times New Roman"/>
          <w:sz w:val="20"/>
          <w:szCs w:val="20"/>
        </w:rPr>
        <w:t>справочно-энциклопедическое</w:t>
      </w:r>
      <w:proofErr w:type="gramEnd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 изд. – М.: Дизайн. Информация. Картография, 2006. – 888 с.: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>ил</w:t>
      </w:r>
      <w:proofErr w:type="gramStart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., </w:t>
      </w:r>
      <w:proofErr w:type="gramEnd"/>
      <w:r w:rsidRPr="00740071">
        <w:rPr>
          <w:rFonts w:ascii="Times New Roman" w:eastAsia="TimesNewRomanPSMT" w:hAnsi="Times New Roman" w:cs="Times New Roman"/>
          <w:sz w:val="20"/>
          <w:szCs w:val="20"/>
        </w:rPr>
        <w:t>карт.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>3. Газета «</w:t>
      </w: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Кайбицкие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 зори».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4. </w:t>
      </w:r>
      <w:proofErr w:type="spellStart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>Галимуллин</w:t>
      </w:r>
      <w:proofErr w:type="spellEnd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Ф. </w:t>
      </w:r>
      <w:r w:rsidRPr="00740071">
        <w:rPr>
          <w:rFonts w:ascii="Times New Roman" w:eastAsia="TimesNewRomanPSMT" w:hAnsi="Times New Roman" w:cs="Times New Roman"/>
          <w:sz w:val="20"/>
          <w:szCs w:val="20"/>
        </w:rPr>
        <w:t>В созвездии талантов: документальная повесть // Казань. – 2002. – № 5. – С. 18.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5. </w:t>
      </w:r>
      <w:proofErr w:type="spellStart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>Гарифуллин</w:t>
      </w:r>
      <w:proofErr w:type="spellEnd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Р. </w:t>
      </w: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Кайбыч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таңнары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: </w:t>
      </w: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Кайбыч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40071">
        <w:rPr>
          <w:rFonts w:ascii="Times New Roman" w:eastAsia="TimesNewRomanPSMT" w:hAnsi="Times New Roman" w:cs="Times New Roman"/>
          <w:sz w:val="20"/>
          <w:szCs w:val="20"/>
        </w:rPr>
        <w:t>төб</w:t>
      </w:r>
      <w:proofErr w:type="gramEnd"/>
      <w:r w:rsidRPr="00740071">
        <w:rPr>
          <w:rFonts w:ascii="Times New Roman" w:eastAsia="TimesNewRomanPSMT" w:hAnsi="Times New Roman" w:cs="Times New Roman"/>
          <w:sz w:val="20"/>
          <w:szCs w:val="20"/>
        </w:rPr>
        <w:t>әгенә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багышланган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җырлар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һәм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шигырьләр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>. –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Казан: </w:t>
      </w: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МастерЛайн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>, 2009. – 260 б.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6. </w:t>
      </w:r>
      <w:proofErr w:type="spellStart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>Гильманов</w:t>
      </w:r>
      <w:proofErr w:type="spellEnd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З.И. </w:t>
      </w:r>
      <w:r w:rsidRPr="00740071">
        <w:rPr>
          <w:rFonts w:ascii="Times New Roman" w:eastAsia="TimesNewRomanPSMT" w:hAnsi="Times New Roman" w:cs="Times New Roman"/>
          <w:sz w:val="20"/>
          <w:szCs w:val="20"/>
        </w:rPr>
        <w:t>Татария в Великой Отечественной войне (1941–1945 гг.). – Казань: Татар-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ское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 книжное издательство, 1977. – 296 с.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>7. Иллюстрированная энциклопедия «Россия». – М., 2008.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8. </w:t>
      </w:r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Короткова М.В., </w:t>
      </w:r>
      <w:proofErr w:type="spellStart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>Студенкин</w:t>
      </w:r>
      <w:proofErr w:type="spellEnd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М.Т. </w:t>
      </w:r>
      <w:r w:rsidRPr="00740071">
        <w:rPr>
          <w:rFonts w:ascii="Times New Roman" w:eastAsia="TimesNewRomanPSMT" w:hAnsi="Times New Roman" w:cs="Times New Roman"/>
          <w:sz w:val="20"/>
          <w:szCs w:val="20"/>
        </w:rPr>
        <w:t>Методика обучения истории. – М., 1999.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9. </w:t>
      </w:r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Кочергина Л.Л., </w:t>
      </w:r>
      <w:proofErr w:type="spellStart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>Тропкина</w:t>
      </w:r>
      <w:proofErr w:type="spellEnd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Л.А. </w:t>
      </w:r>
      <w:r w:rsidRPr="00740071">
        <w:rPr>
          <w:rFonts w:ascii="Times New Roman" w:eastAsia="TimesNewRomanPSMT" w:hAnsi="Times New Roman" w:cs="Times New Roman"/>
          <w:sz w:val="20"/>
          <w:szCs w:val="20"/>
        </w:rPr>
        <w:t>Интегрированные уроки. История, литература. – Волгоград,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>2003.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10. Культура народов Татарстана / авт.-сост. Л.А. Харисова. – Казань: </w:t>
      </w: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Магариф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>, 2005. – 367 с.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11. </w:t>
      </w:r>
      <w:proofErr w:type="spellStart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>Мухаметшин</w:t>
      </w:r>
      <w:proofErr w:type="spellEnd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Ф.Х., Агеева Л.В. </w:t>
      </w:r>
      <w:r w:rsidRPr="00740071">
        <w:rPr>
          <w:rFonts w:ascii="Times New Roman" w:eastAsia="TimesNewRomanPSMT" w:hAnsi="Times New Roman" w:cs="Times New Roman"/>
          <w:sz w:val="20"/>
          <w:szCs w:val="20"/>
        </w:rPr>
        <w:t>Республика Татарстан: новейшая история. События. Ком-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ментарии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>. Оценки. – Казань, 2000.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12. Они вернулись с Победой. </w:t>
      </w: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Елабужский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 и </w:t>
      </w: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Кайбицкий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 районы Республики Татарстан. – Ка-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зань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>: Книга памяти, 2011. – 486 с.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13. </w:t>
      </w:r>
      <w:proofErr w:type="spellStart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>Салимжанов</w:t>
      </w:r>
      <w:proofErr w:type="spellEnd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М.Х. </w:t>
      </w:r>
      <w:r w:rsidRPr="00740071">
        <w:rPr>
          <w:rFonts w:ascii="Times New Roman" w:eastAsia="TimesNewRomanPSMT" w:hAnsi="Times New Roman" w:cs="Times New Roman"/>
          <w:sz w:val="20"/>
          <w:szCs w:val="20"/>
        </w:rPr>
        <w:t>Наши великие. – Казань. – 2002. – № 5. – С. 15.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14. </w:t>
      </w:r>
      <w:proofErr w:type="spellStart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>Сункишев</w:t>
      </w:r>
      <w:proofErr w:type="spellEnd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А. </w:t>
      </w:r>
      <w:r w:rsidRPr="00740071">
        <w:rPr>
          <w:rFonts w:ascii="Times New Roman" w:eastAsia="TimesNewRomanPSMT" w:hAnsi="Times New Roman" w:cs="Times New Roman"/>
          <w:sz w:val="20"/>
          <w:szCs w:val="20"/>
        </w:rPr>
        <w:t>Моя книга памяти. – Т. 2. – Казань, 2010.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15. </w:t>
      </w:r>
      <w:proofErr w:type="spellStart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>Сункишев</w:t>
      </w:r>
      <w:proofErr w:type="spellEnd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А. </w:t>
      </w:r>
      <w:r w:rsidRPr="00740071">
        <w:rPr>
          <w:rFonts w:ascii="Times New Roman" w:eastAsia="TimesNewRomanPSMT" w:hAnsi="Times New Roman" w:cs="Times New Roman"/>
          <w:sz w:val="20"/>
          <w:szCs w:val="20"/>
        </w:rPr>
        <w:t>Моя книга памяти. – Т. 3. – Казань, 2010.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16. </w:t>
      </w:r>
      <w:proofErr w:type="spellStart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>Сункишев</w:t>
      </w:r>
      <w:proofErr w:type="spellEnd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А. </w:t>
      </w:r>
      <w:r w:rsidRPr="00740071">
        <w:rPr>
          <w:rFonts w:ascii="Times New Roman" w:eastAsia="TimesNewRomanPSMT" w:hAnsi="Times New Roman" w:cs="Times New Roman"/>
          <w:sz w:val="20"/>
          <w:szCs w:val="20"/>
        </w:rPr>
        <w:t>Памятные здания, памятные места. – Казан: РИЦ «Школа», 2009. – 172 с.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17. </w:t>
      </w:r>
      <w:proofErr w:type="spellStart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>Такташ</w:t>
      </w:r>
      <w:proofErr w:type="spellEnd"/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Р.И. </w:t>
      </w:r>
      <w:r w:rsidRPr="00740071">
        <w:rPr>
          <w:rFonts w:ascii="Times New Roman" w:eastAsia="TimesNewRomanPSMT" w:hAnsi="Times New Roman" w:cs="Times New Roman"/>
          <w:sz w:val="20"/>
          <w:szCs w:val="20"/>
        </w:rPr>
        <w:t>Звезда первой величины // Казань. – 2002. – № 5. – С.16.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18. </w:t>
      </w: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Туган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җирем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 – </w:t>
      </w: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Кайбычым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 (Кайбицы – край мой родной) / автор-</w:t>
      </w: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төзүче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 Р.А. </w:t>
      </w: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Гарәфетди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>-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>нов. – Казан: Идел-Пресс, 2007. – 656 б.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19. </w:t>
      </w:r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Хабибуллин Ф. </w:t>
      </w:r>
      <w:r w:rsidRPr="00740071">
        <w:rPr>
          <w:rFonts w:ascii="Times New Roman" w:eastAsia="TimesNewRomanPSMT" w:hAnsi="Times New Roman" w:cs="Times New Roman"/>
          <w:sz w:val="20"/>
          <w:szCs w:val="20"/>
        </w:rPr>
        <w:t>Уральский ренессанс // Казань. – 2002. – № 5. – С.13.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20. </w:t>
      </w:r>
      <w:r w:rsidRPr="00740071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Хусаинов З.А. </w:t>
      </w:r>
      <w:r w:rsidRPr="00740071">
        <w:rPr>
          <w:rFonts w:ascii="Times New Roman" w:eastAsia="TimesNewRomanPSMT" w:hAnsi="Times New Roman" w:cs="Times New Roman"/>
          <w:sz w:val="20"/>
          <w:szCs w:val="20"/>
        </w:rPr>
        <w:t>Краеведение: учеб</w:t>
      </w:r>
      <w:proofErr w:type="gramStart"/>
      <w:r w:rsidRPr="00740071">
        <w:rPr>
          <w:rFonts w:ascii="Times New Roman" w:eastAsia="TimesNewRomanPSMT" w:hAnsi="Times New Roman" w:cs="Times New Roman"/>
          <w:sz w:val="20"/>
          <w:szCs w:val="20"/>
        </w:rPr>
        <w:t>.</w:t>
      </w:r>
      <w:proofErr w:type="gramEnd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proofErr w:type="gramStart"/>
      <w:r w:rsidRPr="00740071">
        <w:rPr>
          <w:rFonts w:ascii="Times New Roman" w:eastAsia="TimesNewRomanPSMT" w:hAnsi="Times New Roman" w:cs="Times New Roman"/>
          <w:sz w:val="20"/>
          <w:szCs w:val="20"/>
        </w:rPr>
        <w:t>п</w:t>
      </w:r>
      <w:proofErr w:type="gramEnd"/>
      <w:r w:rsidRPr="00740071">
        <w:rPr>
          <w:rFonts w:ascii="Times New Roman" w:eastAsia="TimesNewRomanPSMT" w:hAnsi="Times New Roman" w:cs="Times New Roman"/>
          <w:sz w:val="20"/>
          <w:szCs w:val="20"/>
        </w:rPr>
        <w:t xml:space="preserve">особие для </w:t>
      </w:r>
      <w:proofErr w:type="spellStart"/>
      <w:r w:rsidRPr="00740071">
        <w:rPr>
          <w:rFonts w:ascii="Times New Roman" w:eastAsia="TimesNewRomanPSMT" w:hAnsi="Times New Roman" w:cs="Times New Roman"/>
          <w:sz w:val="20"/>
          <w:szCs w:val="20"/>
        </w:rPr>
        <w:t>высш</w:t>
      </w:r>
      <w:proofErr w:type="spellEnd"/>
      <w:r w:rsidRPr="00740071">
        <w:rPr>
          <w:rFonts w:ascii="Times New Roman" w:eastAsia="TimesNewRomanPSMT" w:hAnsi="Times New Roman" w:cs="Times New Roman"/>
          <w:sz w:val="20"/>
          <w:szCs w:val="20"/>
        </w:rPr>
        <w:t>. учеб. заведений. – Казань: Татарское</w:t>
      </w:r>
    </w:p>
    <w:p w:rsidR="000A4453" w:rsidRPr="00740071" w:rsidRDefault="000A4453" w:rsidP="006946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PSMT" w:hAnsi="Times New Roman" w:cs="Times New Roman"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>книжное издательство, 2011. – 224 с.</w:t>
      </w: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740071">
        <w:rPr>
          <w:rFonts w:ascii="Times New Roman" w:eastAsia="TimesNewRomanPSMT" w:hAnsi="Times New Roman" w:cs="Times New Roman"/>
          <w:sz w:val="20"/>
          <w:szCs w:val="20"/>
        </w:rPr>
        <w:t>21. Школьная энциклопедия «История России». – М.,2003</w:t>
      </w:r>
    </w:p>
    <w:p w:rsidR="000A4453" w:rsidRPr="00740071" w:rsidRDefault="000A4453" w:rsidP="00694662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333399"/>
          <w:sz w:val="20"/>
          <w:szCs w:val="20"/>
          <w:lang w:eastAsia="ru-RU"/>
        </w:rPr>
      </w:pPr>
    </w:p>
    <w:p w:rsidR="000A4453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740071">
        <w:rPr>
          <w:rFonts w:ascii="Times New Roman" w:hAnsi="Times New Roman" w:cs="Times New Roman"/>
          <w:b/>
          <w:bCs/>
          <w:sz w:val="20"/>
          <w:szCs w:val="20"/>
        </w:rPr>
        <w:t>Календарно-учебный график</w:t>
      </w:r>
    </w:p>
    <w:p w:rsidR="008150CF" w:rsidRPr="00740071" w:rsidRDefault="008150CF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W w:w="1088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34"/>
        <w:gridCol w:w="567"/>
        <w:gridCol w:w="567"/>
        <w:gridCol w:w="850"/>
        <w:gridCol w:w="1559"/>
        <w:gridCol w:w="709"/>
        <w:gridCol w:w="3544"/>
        <w:gridCol w:w="992"/>
        <w:gridCol w:w="1559"/>
      </w:tblGrid>
      <w:tr w:rsidR="00061F52" w:rsidRPr="00740071" w:rsidTr="008150CF">
        <w:trPr>
          <w:trHeight w:val="1159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4453" w:rsidRPr="009E54E7" w:rsidRDefault="000A4453" w:rsidP="009E54E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E7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20"/>
                <w:szCs w:val="20"/>
                <w:lang w:eastAsia="ru-RU"/>
              </w:rPr>
              <w:t>№</w:t>
            </w:r>
          </w:p>
          <w:p w:rsidR="000A4453" w:rsidRPr="009E54E7" w:rsidRDefault="000A4453" w:rsidP="009E54E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54E7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20"/>
                <w:szCs w:val="20"/>
                <w:lang w:eastAsia="ru-RU"/>
              </w:rPr>
              <w:t>п</w:t>
            </w:r>
            <w:proofErr w:type="gramEnd"/>
            <w:r w:rsidRPr="009E54E7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4453" w:rsidRPr="009E54E7" w:rsidRDefault="000A4453" w:rsidP="009E54E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E7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4453" w:rsidRPr="009E54E7" w:rsidRDefault="000A4453" w:rsidP="009E54E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E7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20"/>
                <w:szCs w:val="20"/>
                <w:lang w:eastAsia="ru-RU"/>
              </w:rPr>
              <w:t>число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4453" w:rsidRPr="009E54E7" w:rsidRDefault="000A4453" w:rsidP="009E54E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E7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20"/>
                <w:szCs w:val="20"/>
                <w:lang w:eastAsia="ru-RU"/>
              </w:rPr>
              <w:t>Время проведения занятия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4453" w:rsidRPr="009E54E7" w:rsidRDefault="000A4453" w:rsidP="009E54E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E7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20"/>
                <w:szCs w:val="20"/>
                <w:lang w:eastAsia="ru-RU"/>
              </w:rPr>
              <w:t>Форма занятия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4453" w:rsidRPr="009E54E7" w:rsidRDefault="00EE777B" w:rsidP="009E54E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E54E7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20"/>
                <w:szCs w:val="20"/>
                <w:lang w:eastAsia="ru-RU"/>
              </w:rPr>
              <w:t>К-во</w:t>
            </w:r>
            <w:proofErr w:type="gramEnd"/>
            <w:r w:rsidR="000A4453" w:rsidRPr="009E54E7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20"/>
                <w:szCs w:val="20"/>
                <w:lang w:eastAsia="ru-RU"/>
              </w:rPr>
              <w:t xml:space="preserve"> часов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4453" w:rsidRPr="009E54E7" w:rsidRDefault="000A4453" w:rsidP="009E54E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E7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4453" w:rsidRPr="009E54E7" w:rsidRDefault="000A4453" w:rsidP="009E54E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E7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20"/>
                <w:szCs w:val="20"/>
                <w:lang w:eastAsia="ru-RU"/>
              </w:rPr>
              <w:t>Место</w:t>
            </w:r>
          </w:p>
          <w:p w:rsidR="000A4453" w:rsidRPr="009E54E7" w:rsidRDefault="000A4453" w:rsidP="009E54E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E7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4453" w:rsidRPr="009E54E7" w:rsidRDefault="000A4453" w:rsidP="009E54E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54E7">
              <w:rPr>
                <w:rFonts w:ascii="Times New Roman" w:eastAsia="Times New Roman" w:hAnsi="Times New Roman" w:cs="Times New Roman"/>
                <w:b/>
                <w:bCs/>
                <w:color w:val="0070C0"/>
                <w:kern w:val="24"/>
                <w:sz w:val="20"/>
                <w:szCs w:val="20"/>
                <w:lang w:eastAsia="ru-RU"/>
              </w:rPr>
              <w:t>Форма контроля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B764AA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Pr="00740071" w:rsidRDefault="00061F52" w:rsidP="008150CF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</w:t>
            </w:r>
            <w:r w:rsidRPr="009D3B7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-</w:t>
            </w:r>
            <w:r w:rsidRPr="0074007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5</w:t>
            </w:r>
            <w:r w:rsidRPr="0074007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Pr="00740071" w:rsidRDefault="00061F52" w:rsidP="008150CF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007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вводное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B764AA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B764AA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764AA">
              <w:rPr>
                <w:rFonts w:ascii="Times New Roman" w:hAnsi="Times New Roman" w:cs="Times New Roman"/>
                <w:sz w:val="20"/>
                <w:szCs w:val="20"/>
              </w:rPr>
              <w:t>Вводная часть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Pr="00B764AA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CFCFC"/>
              </w:rPr>
              <w:t>Н</w:t>
            </w:r>
            <w:r w:rsidRPr="00B764A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CFCFC"/>
              </w:rPr>
              <w:t xml:space="preserve">аблюдение, </w:t>
            </w:r>
          </w:p>
        </w:tc>
      </w:tr>
      <w:tr w:rsidR="00061F52" w:rsidRPr="00740071" w:rsidTr="008150CF">
        <w:trPr>
          <w:trHeight w:val="531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B764AA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Default="00061F52" w:rsidP="008150CF">
            <w:pPr>
              <w:spacing w:after="0" w:line="240" w:lineRule="auto"/>
            </w:pPr>
            <w:r w:rsidRPr="00362C1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Pr="00740071" w:rsidRDefault="00061F52" w:rsidP="008150CF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B764AA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533298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3329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и природа </w:t>
            </w:r>
            <w:proofErr w:type="spellStart"/>
            <w:r w:rsidRPr="00533298"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 w:rsidRPr="0053329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</w:t>
            </w:r>
            <w:r w:rsidR="009E54E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3329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Pr="00B764AA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B764AA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Default="00061F52" w:rsidP="008150CF">
            <w:pPr>
              <w:spacing w:after="0" w:line="240" w:lineRule="auto"/>
            </w:pPr>
            <w:r w:rsidRPr="00362C1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B764AA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Pr="00533298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33298">
              <w:rPr>
                <w:rFonts w:ascii="Times New Roman" w:hAnsi="Times New Roman" w:cs="Times New Roman"/>
                <w:sz w:val="20"/>
                <w:szCs w:val="20"/>
              </w:rPr>
              <w:t xml:space="preserve">Древнейший период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Pr="00B764AA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Самоконтроль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Default="00061F52" w:rsidP="008150CF">
            <w:pPr>
              <w:spacing w:after="0" w:line="240" w:lineRule="auto"/>
            </w:pPr>
            <w:r w:rsidRPr="00362C1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Pr="00533298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Эпоха средневековой истории</w:t>
            </w:r>
            <w:r w:rsidRPr="00533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3298"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 w:rsidRPr="00533298">
              <w:rPr>
                <w:rFonts w:ascii="Times New Roman" w:hAnsi="Times New Roman" w:cs="Times New Roman"/>
                <w:sz w:val="20"/>
                <w:szCs w:val="20"/>
              </w:rPr>
              <w:t xml:space="preserve"> района.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Самоанализ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Default="00061F52" w:rsidP="008150CF">
            <w:pPr>
              <w:spacing w:after="0" w:line="240" w:lineRule="auto"/>
            </w:pPr>
            <w:r w:rsidRPr="00362C1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контрольное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Pr="00533298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E1B13"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аш край в эпоху древности и средневековья.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362C18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263909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63909">
              <w:rPr>
                <w:rFonts w:ascii="Times New Roman" w:hAnsi="Times New Roman" w:cs="Times New Roman"/>
                <w:sz w:val="20"/>
                <w:szCs w:val="20"/>
              </w:rPr>
              <w:t>Казанское ханство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Самоанализ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263909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63909">
              <w:rPr>
                <w:rFonts w:ascii="Times New Roman" w:hAnsi="Times New Roman" w:cs="Times New Roman"/>
                <w:sz w:val="20"/>
                <w:szCs w:val="20"/>
              </w:rPr>
              <w:t>Завоевательный поход Ивана Грозного и наш край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  <w:p w:rsidR="008150CF" w:rsidRDefault="008150CF" w:rsidP="008150CF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контрольное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415C87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1B13"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E1B13">
              <w:rPr>
                <w:rFonts w:ascii="Times New Roman" w:hAnsi="Times New Roman" w:cs="Times New Roman"/>
                <w:sz w:val="20"/>
                <w:szCs w:val="20"/>
              </w:rPr>
              <w:t>Наш край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XV</w:t>
            </w:r>
            <w:r w:rsidRPr="00415C8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XVI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986222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86222">
              <w:rPr>
                <w:rFonts w:ascii="Times New Roman" w:hAnsi="Times New Roman" w:cs="Times New Roman"/>
                <w:sz w:val="20"/>
                <w:szCs w:val="20"/>
              </w:rPr>
              <w:t>События Смутного времени.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986222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86222">
              <w:rPr>
                <w:rFonts w:ascii="Times New Roman" w:hAnsi="Times New Roman" w:cs="Times New Roman"/>
                <w:sz w:val="20"/>
                <w:szCs w:val="20"/>
              </w:rPr>
              <w:t>Участие населения края  в восстании Степана Разина (1670-1671гг).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конрольное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415C87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E1B13"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15C87">
              <w:rPr>
                <w:rFonts w:ascii="Times New Roman" w:hAnsi="Times New Roman" w:cs="Times New Roman"/>
                <w:sz w:val="20"/>
                <w:szCs w:val="20"/>
              </w:rPr>
              <w:t xml:space="preserve">Наш край в </w:t>
            </w:r>
            <w:r w:rsidRPr="00415C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C87">
              <w:rPr>
                <w:rFonts w:ascii="Times New Roman" w:hAnsi="Times New Roman" w:cs="Times New Roman"/>
                <w:sz w:val="20"/>
                <w:szCs w:val="20"/>
              </w:rPr>
              <w:t>веке.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AB4571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B4571">
              <w:rPr>
                <w:rFonts w:ascii="Times New Roman" w:hAnsi="Times New Roman" w:cs="Times New Roman"/>
                <w:sz w:val="20"/>
                <w:szCs w:val="20"/>
              </w:rPr>
              <w:t xml:space="preserve">Восстание </w:t>
            </w:r>
            <w:proofErr w:type="spellStart"/>
            <w:r w:rsidRPr="00AB4571">
              <w:rPr>
                <w:rFonts w:ascii="Times New Roman" w:hAnsi="Times New Roman" w:cs="Times New Roman"/>
                <w:sz w:val="20"/>
                <w:szCs w:val="20"/>
              </w:rPr>
              <w:t>Е.И.Пугачева</w:t>
            </w:r>
            <w:proofErr w:type="spellEnd"/>
            <w:r w:rsidRPr="00AB4571">
              <w:rPr>
                <w:rFonts w:ascii="Times New Roman" w:hAnsi="Times New Roman" w:cs="Times New Roman"/>
                <w:sz w:val="20"/>
                <w:szCs w:val="20"/>
              </w:rPr>
              <w:t xml:space="preserve"> и наш край (1773-1775гг).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AB4571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B457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края в </w:t>
            </w:r>
            <w:r w:rsidRPr="00AB45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 w:rsidRPr="00AB4571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Конрольное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415C87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E1B13"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15C87">
              <w:rPr>
                <w:rFonts w:ascii="Times New Roman" w:hAnsi="Times New Roman" w:cs="Times New Roman"/>
                <w:sz w:val="20"/>
                <w:szCs w:val="20"/>
              </w:rPr>
              <w:t xml:space="preserve">Наш край в </w:t>
            </w:r>
            <w:r w:rsidRPr="00415C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415C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15C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proofErr w:type="gramStart"/>
            <w:r w:rsidRPr="00415C87">
              <w:rPr>
                <w:rFonts w:ascii="Times New Roman" w:hAnsi="Times New Roman" w:cs="Times New Roman"/>
                <w:sz w:val="20"/>
                <w:szCs w:val="20"/>
              </w:rPr>
              <w:t>вв</w:t>
            </w:r>
            <w:proofErr w:type="gramEnd"/>
            <w:r w:rsidRPr="00415C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5C3BBB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C3BBB">
              <w:rPr>
                <w:rFonts w:ascii="Times New Roman" w:hAnsi="Times New Roman" w:cs="Times New Roman"/>
                <w:sz w:val="20"/>
                <w:szCs w:val="20"/>
              </w:rPr>
              <w:t xml:space="preserve">Деятели татарской культуры начала </w:t>
            </w:r>
            <w:r w:rsidRPr="005C3B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5C3BBB">
              <w:rPr>
                <w:rFonts w:ascii="Times New Roman" w:hAnsi="Times New Roman" w:cs="Times New Roman"/>
                <w:sz w:val="20"/>
                <w:szCs w:val="20"/>
              </w:rPr>
              <w:t xml:space="preserve"> века.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Самоконтроль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D04F9E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4F9E">
              <w:rPr>
                <w:rFonts w:ascii="Times New Roman" w:hAnsi="Times New Roman" w:cs="Times New Roman"/>
                <w:sz w:val="20"/>
                <w:szCs w:val="20"/>
              </w:rPr>
              <w:t>Великие личности татарской  культуры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D04F9E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4F9E">
              <w:rPr>
                <w:rFonts w:ascii="Times New Roman" w:hAnsi="Times New Roman" w:cs="Times New Roman"/>
                <w:sz w:val="20"/>
                <w:szCs w:val="20"/>
              </w:rPr>
              <w:t xml:space="preserve">Звезда оперной сцены - </w:t>
            </w:r>
            <w:proofErr w:type="spellStart"/>
            <w:r w:rsidRPr="00D04F9E">
              <w:rPr>
                <w:rFonts w:ascii="Times New Roman" w:hAnsi="Times New Roman" w:cs="Times New Roman"/>
                <w:sz w:val="20"/>
                <w:szCs w:val="20"/>
              </w:rPr>
              <w:t>Галия</w:t>
            </w:r>
            <w:proofErr w:type="spellEnd"/>
            <w:r w:rsidRPr="00D04F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F9E">
              <w:rPr>
                <w:rFonts w:ascii="Times New Roman" w:hAnsi="Times New Roman" w:cs="Times New Roman"/>
                <w:sz w:val="20"/>
                <w:szCs w:val="20"/>
              </w:rPr>
              <w:t>Кайбицкая</w:t>
            </w:r>
            <w:proofErr w:type="spellEnd"/>
            <w:r w:rsidRPr="00D04F9E">
              <w:rPr>
                <w:rFonts w:ascii="Times New Roman" w:hAnsi="Times New Roman" w:cs="Times New Roman"/>
                <w:sz w:val="20"/>
                <w:szCs w:val="20"/>
              </w:rPr>
              <w:t xml:space="preserve">  (1906-1993 </w:t>
            </w:r>
            <w:proofErr w:type="spellStart"/>
            <w:proofErr w:type="gramStart"/>
            <w:r w:rsidRPr="00D04F9E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  <w:r w:rsidRPr="00D04F9E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Самоанализ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B82336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82336"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Наш край в начале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D04F9E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04F9E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</w:t>
            </w:r>
            <w:proofErr w:type="spellStart"/>
            <w:r w:rsidRPr="00D04F9E"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 w:rsidRPr="00D04F9E">
              <w:rPr>
                <w:rFonts w:ascii="Times New Roman" w:hAnsi="Times New Roman" w:cs="Times New Roman"/>
                <w:sz w:val="20"/>
                <w:szCs w:val="20"/>
              </w:rPr>
              <w:t xml:space="preserve"> района в  1927 году.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D82C71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2C71">
              <w:rPr>
                <w:rFonts w:ascii="Times New Roman" w:hAnsi="Times New Roman" w:cs="Times New Roman"/>
                <w:sz w:val="20"/>
                <w:szCs w:val="20"/>
              </w:rPr>
              <w:t>Процесс коллективизации в крае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Самоконтроль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4B5046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5046">
              <w:rPr>
                <w:rFonts w:ascii="Times New Roman" w:hAnsi="Times New Roman" w:cs="Times New Roman"/>
                <w:sz w:val="20"/>
                <w:szCs w:val="20"/>
              </w:rPr>
              <w:t>История комсомольского движения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Самоанализ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Контрольное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Обобщение. </w:t>
            </w:r>
            <w:r w:rsidRPr="00990DAA">
              <w:rPr>
                <w:rFonts w:ascii="Times New Roman" w:hAnsi="Times New Roman" w:cs="Times New Roman"/>
                <w:sz w:val="20"/>
                <w:szCs w:val="20"/>
              </w:rPr>
              <w:t>Наш край в 1930е гг.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5F79CD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В годину суровых испытаний.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5F79CD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>Перестройка жизни в крае на военный лад.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Самоанализ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5F79CD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79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Все для фронта, все для Победы.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Самоконтроль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5F79CD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Герои </w:t>
            </w:r>
            <w:proofErr w:type="spellStart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>Советског</w:t>
            </w:r>
            <w:proofErr w:type="spellEnd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 Союза – наши земляки: Михаил Кузьмин, Андрей Кошкин, Салават Каримов, Иван Фёдоров.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5F79CD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Кавалеры </w:t>
            </w:r>
            <w:r w:rsidRPr="005F79CD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Орденов Славы </w:t>
            </w:r>
            <w:r w:rsidRPr="005F7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 Степеней:  Иван Субботин</w:t>
            </w:r>
            <w:proofErr w:type="gramStart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>Тимерша</w:t>
            </w:r>
            <w:proofErr w:type="spellEnd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>Нажмутдинов</w:t>
            </w:r>
            <w:proofErr w:type="spellEnd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 , Ислам </w:t>
            </w:r>
            <w:proofErr w:type="spellStart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>Насыбуллин</w:t>
            </w:r>
            <w:proofErr w:type="spellEnd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, Василий Платонов.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5F79CD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За свободу и независимость Родины.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Контрольное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Обобщение. </w:t>
            </w: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>Наш край в годы Великой Отечественной войны.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5F79CD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Наш край в послевоенный период.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5F79CD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О жизни района в советский период.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Самоконтроль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5F79CD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Возрождение </w:t>
            </w:r>
            <w:proofErr w:type="spellStart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 района.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5F79CD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Символика </w:t>
            </w:r>
            <w:proofErr w:type="spellStart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 w:rsidRPr="005F79CD">
              <w:rPr>
                <w:rFonts w:ascii="Times New Roman" w:hAnsi="Times New Roman" w:cs="Times New Roman"/>
                <w:sz w:val="20"/>
                <w:szCs w:val="20"/>
              </w:rPr>
              <w:t xml:space="preserve"> района.  </w:t>
            </w:r>
            <w:r w:rsidRPr="005F79C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Контрольное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F20298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B5046"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Наш край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веке.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Зачет 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F20298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20298">
              <w:rPr>
                <w:rFonts w:ascii="Times New Roman" w:hAnsi="Times New Roman" w:cs="Times New Roman"/>
                <w:sz w:val="20"/>
                <w:szCs w:val="20"/>
              </w:rPr>
              <w:t xml:space="preserve">Культура народов края: татар, русских, </w:t>
            </w:r>
            <w:proofErr w:type="spellStart"/>
            <w:r w:rsidRPr="00F20298">
              <w:rPr>
                <w:rFonts w:ascii="Times New Roman" w:hAnsi="Times New Roman" w:cs="Times New Roman"/>
                <w:sz w:val="20"/>
                <w:szCs w:val="20"/>
              </w:rPr>
              <w:t>кряшен</w:t>
            </w:r>
            <w:proofErr w:type="spellEnd"/>
            <w:r w:rsidRPr="00F20298">
              <w:rPr>
                <w:rFonts w:ascii="Times New Roman" w:hAnsi="Times New Roman" w:cs="Times New Roman"/>
                <w:sz w:val="20"/>
                <w:szCs w:val="20"/>
              </w:rPr>
              <w:t xml:space="preserve">, чуваш.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Самоконтроль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F43A64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64">
              <w:rPr>
                <w:rFonts w:ascii="Times New Roman" w:hAnsi="Times New Roman" w:cs="Times New Roman"/>
                <w:sz w:val="20"/>
                <w:szCs w:val="20"/>
              </w:rPr>
              <w:t xml:space="preserve">Топонимика деревень нашего района.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F43A64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3A64">
              <w:rPr>
                <w:rFonts w:ascii="Times New Roman" w:hAnsi="Times New Roman" w:cs="Times New Roman"/>
                <w:sz w:val="20"/>
                <w:szCs w:val="20"/>
              </w:rPr>
              <w:t xml:space="preserve">Памятники архитектуры </w:t>
            </w:r>
            <w:proofErr w:type="spellStart"/>
            <w:r w:rsidRPr="00F43A64"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 w:rsidRPr="00F43A64">
              <w:rPr>
                <w:rFonts w:ascii="Times New Roman" w:hAnsi="Times New Roman" w:cs="Times New Roman"/>
                <w:sz w:val="20"/>
                <w:szCs w:val="20"/>
              </w:rPr>
              <w:t xml:space="preserve"> района.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Самоанализ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0853A3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853A3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Современная жизнь </w:t>
            </w:r>
            <w:proofErr w:type="spellStart"/>
            <w:r w:rsidRPr="000853A3">
              <w:rPr>
                <w:rFonts w:ascii="Times New Roman" w:hAnsi="Times New Roman" w:cs="Times New Roman"/>
                <w:sz w:val="20"/>
                <w:szCs w:val="20"/>
              </w:rPr>
              <w:t>кайбичан</w:t>
            </w:r>
            <w:proofErr w:type="spellEnd"/>
            <w:r w:rsidRPr="000853A3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0853A3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853A3">
              <w:rPr>
                <w:rFonts w:ascii="Times New Roman" w:hAnsi="Times New Roman" w:cs="Times New Roman"/>
                <w:sz w:val="20"/>
                <w:szCs w:val="20"/>
              </w:rPr>
              <w:t>Ими гордится район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Самоконтроль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0853A3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3A3">
              <w:rPr>
                <w:rFonts w:ascii="Times New Roman" w:hAnsi="Times New Roman" w:cs="Times New Roman"/>
                <w:sz w:val="20"/>
                <w:szCs w:val="20"/>
              </w:rPr>
              <w:t>Кайбицкий</w:t>
            </w:r>
            <w:proofErr w:type="spellEnd"/>
            <w:r w:rsidRPr="000853A3">
              <w:rPr>
                <w:rFonts w:ascii="Times New Roman" w:hAnsi="Times New Roman" w:cs="Times New Roman"/>
                <w:sz w:val="20"/>
                <w:szCs w:val="20"/>
              </w:rPr>
              <w:t xml:space="preserve"> район в стихах и песнях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Контрольное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0853A3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3A3">
              <w:rPr>
                <w:rFonts w:ascii="Times New Roman" w:hAnsi="Times New Roman" w:cs="Times New Roman"/>
                <w:b/>
                <w:sz w:val="20"/>
                <w:szCs w:val="20"/>
              </w:rPr>
              <w:t>Обобщение</w:t>
            </w:r>
            <w:r w:rsidRPr="000853A3">
              <w:rPr>
                <w:rFonts w:ascii="Times New Roman" w:hAnsi="Times New Roman" w:cs="Times New Roman"/>
                <w:sz w:val="20"/>
                <w:szCs w:val="20"/>
              </w:rPr>
              <w:t>.  Современная культура  нашего края.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Контрольное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0853A3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Итоговое обобщение.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0853A3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научно-исследовательских работ.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0853A3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Структура научно-исследовательской работы.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Самоанализ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Написание научно-исследовательских работ.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Внесение корректив.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Рецензирование работ.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Теоретические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Структура устного выступления – презентации работы.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работ.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</w:pPr>
            <w:r w:rsidRPr="00E3772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14.20 -15.50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Практическое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Написание исторического сочинения. «Я и мой район»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</w:pPr>
            <w:r w:rsidRPr="00796E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БКСОШ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</w:tr>
      <w:tr w:rsidR="00061F52" w:rsidRPr="00740071" w:rsidTr="008150CF">
        <w:trPr>
          <w:trHeight w:val="3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40071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E3772C" w:rsidRDefault="00061F52" w:rsidP="00815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Pr="00796E1C" w:rsidRDefault="00061F52" w:rsidP="008150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61F52" w:rsidRDefault="00061F52" w:rsidP="008150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A4453" w:rsidRPr="00740071" w:rsidRDefault="000A4453" w:rsidP="0069466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7677C" w:rsidRDefault="00B7677C" w:rsidP="00694662">
      <w:pPr>
        <w:spacing w:line="240" w:lineRule="auto"/>
        <w:contextualSpacing/>
      </w:pPr>
    </w:p>
    <w:sectPr w:rsidR="00B7677C" w:rsidSect="00D207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2139"/>
    <w:multiLevelType w:val="multilevel"/>
    <w:tmpl w:val="8136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FC7AA9"/>
    <w:multiLevelType w:val="hybridMultilevel"/>
    <w:tmpl w:val="DC8C61C6"/>
    <w:lvl w:ilvl="0" w:tplc="4A34357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A8540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EAC0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07612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58BF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F8A15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EC3D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4A114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B96C08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476"/>
    <w:rsid w:val="00061F52"/>
    <w:rsid w:val="000853A3"/>
    <w:rsid w:val="000A4453"/>
    <w:rsid w:val="001D6F36"/>
    <w:rsid w:val="00357476"/>
    <w:rsid w:val="00403C4D"/>
    <w:rsid w:val="00470B17"/>
    <w:rsid w:val="004B5046"/>
    <w:rsid w:val="005F79CD"/>
    <w:rsid w:val="00694662"/>
    <w:rsid w:val="008150CF"/>
    <w:rsid w:val="00990DAA"/>
    <w:rsid w:val="009B7600"/>
    <w:rsid w:val="009E54E7"/>
    <w:rsid w:val="00B7672A"/>
    <w:rsid w:val="00B7677C"/>
    <w:rsid w:val="00D20718"/>
    <w:rsid w:val="00DB672F"/>
    <w:rsid w:val="00E03BF5"/>
    <w:rsid w:val="00EB26AD"/>
    <w:rsid w:val="00EE777B"/>
    <w:rsid w:val="00F20298"/>
    <w:rsid w:val="00F30907"/>
    <w:rsid w:val="00F43A64"/>
    <w:rsid w:val="00F97273"/>
    <w:rsid w:val="00FE30D9"/>
    <w:rsid w:val="00FE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b-title1">
    <w:name w:val="bib-title1"/>
    <w:basedOn w:val="a0"/>
    <w:uiPriority w:val="99"/>
    <w:rsid w:val="000A4453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76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7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b-title1">
    <w:name w:val="bib-title1"/>
    <w:basedOn w:val="a0"/>
    <w:uiPriority w:val="99"/>
    <w:rsid w:val="000A4453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76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7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3613</Words>
  <Characters>20596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20</cp:revision>
  <cp:lastPrinted>2017-09-13T12:12:00Z</cp:lastPrinted>
  <dcterms:created xsi:type="dcterms:W3CDTF">2017-09-13T09:41:00Z</dcterms:created>
  <dcterms:modified xsi:type="dcterms:W3CDTF">2017-09-13T12:15:00Z</dcterms:modified>
</cp:coreProperties>
</file>